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spacing w:before="312" w:beforeLines="100" w:after="312" w:afterLines="100" w:line="360" w:lineRule="exact"/>
            <w:ind w:firstLine="420" w:firstLineChars="200"/>
            <w:jc w:val="center"/>
            <w:rPr>
              <w:rFonts w:ascii="Times New Roman" w:hAnsi="Times New Roman" w:eastAsia="黑体" w:cs="Times New Roman"/>
              <w:sz w:val="28"/>
              <w:szCs w:val="28"/>
            </w:rPr>
          </w:pPr>
          <w:r>
            <w:rPr>
              <w:rFonts w:ascii="Times New Roman" w:hAnsi="Times New Roman" w:eastAsia="黑体" w:cs="Times New Roman"/>
              <w:sz w:val="28"/>
              <w:szCs w:val="28"/>
            </w:rPr>
            <w:t>目录</w:t>
          </w:r>
        </w:p>
        <w:p>
          <w:pPr>
            <w:pStyle w:val="14"/>
            <w:tabs>
              <w:tab w:val="right" w:leader="dot" w:pos="9072"/>
            </w:tabs>
          </w:pPr>
          <w:r>
            <w:rPr>
              <w:rFonts w:hint="eastAsia" w:ascii="宋体" w:hAnsi="宋体" w:eastAsia="宋体" w:cs="宋体"/>
              <w:b w:val="0"/>
              <w:bCs w:val="0"/>
              <w:sz w:val="21"/>
              <w:szCs w:val="21"/>
            </w:rPr>
            <w:fldChar w:fldCharType="begin"/>
          </w:r>
          <w:r>
            <w:rPr>
              <w:rFonts w:hint="eastAsia" w:ascii="宋体" w:hAnsi="宋体" w:eastAsia="宋体" w:cs="宋体"/>
              <w:b w:val="0"/>
              <w:bCs w:val="0"/>
              <w:sz w:val="21"/>
              <w:szCs w:val="21"/>
            </w:rPr>
            <w:instrText xml:space="preserve">TOC \o "1-3" \h \u </w:instrText>
          </w:r>
          <w:r>
            <w:rPr>
              <w:rFonts w:hint="eastAsia" w:ascii="宋体" w:hAnsi="宋体" w:eastAsia="宋体" w:cs="宋体"/>
              <w:b w:val="0"/>
              <w:bCs w:val="0"/>
              <w:sz w:val="21"/>
              <w:szCs w:val="21"/>
            </w:rPr>
            <w:fldChar w:fldCharType="separate"/>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_Toc29569 </w:instrText>
          </w:r>
          <w:r>
            <w:rPr>
              <w:rFonts w:hint="eastAsia" w:ascii="宋体" w:hAnsi="宋体" w:eastAsia="宋体" w:cs="宋体"/>
              <w:bCs w:val="0"/>
              <w:sz w:val="21"/>
              <w:szCs w:val="21"/>
            </w:rPr>
            <w:fldChar w:fldCharType="separate"/>
          </w:r>
          <w:r>
            <w:rPr>
              <w:rFonts w:hint="eastAsia" w:ascii="宋体" w:hAnsi="宋体" w:cs="宋体"/>
              <w:bCs w:val="0"/>
              <w:sz w:val="21"/>
              <w:szCs w:val="21"/>
            </w:rPr>
            <w:t>Abstract</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_Toc29569 \h </w:instrText>
          </w:r>
          <w:r>
            <w:rPr>
              <w:rFonts w:hint="eastAsia" w:ascii="宋体" w:hAnsi="宋体" w:cs="宋体"/>
              <w:sz w:val="21"/>
              <w:szCs w:val="21"/>
            </w:rPr>
            <w:fldChar w:fldCharType="separate"/>
          </w:r>
          <w:r>
            <w:rPr>
              <w:rFonts w:hint="eastAsia" w:ascii="宋体" w:hAnsi="宋体" w:cs="宋体"/>
              <w:sz w:val="21"/>
              <w:szCs w:val="21"/>
            </w:rPr>
            <w:t>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_Toc13358 </w:instrText>
          </w:r>
          <w:r>
            <w:rPr>
              <w:rFonts w:hint="eastAsia" w:ascii="宋体" w:hAnsi="宋体" w:eastAsia="宋体" w:cs="宋体"/>
              <w:bCs w:val="0"/>
              <w:sz w:val="21"/>
              <w:szCs w:val="21"/>
            </w:rPr>
            <w:fldChar w:fldCharType="separate"/>
          </w:r>
          <w:r>
            <w:rPr>
              <w:rFonts w:hint="eastAsia" w:ascii="宋体" w:hAnsi="宋体" w:cs="宋体"/>
              <w:bCs w:val="0"/>
              <w:sz w:val="21"/>
              <w:szCs w:val="21"/>
            </w:rPr>
            <w:t>1 绪论</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_Toc13358 \h </w:instrText>
          </w:r>
          <w:r>
            <w:rPr>
              <w:rFonts w:hint="eastAsia" w:ascii="宋体" w:hAnsi="宋体" w:cs="宋体"/>
              <w:sz w:val="21"/>
              <w:szCs w:val="21"/>
            </w:rPr>
            <w:fldChar w:fldCharType="separate"/>
          </w:r>
          <w:r>
            <w:rPr>
              <w:rFonts w:hint="eastAsia" w:ascii="宋体" w:hAnsi="宋体" w:cs="宋体"/>
              <w:sz w:val="21"/>
              <w:szCs w:val="21"/>
            </w:rPr>
            <w:t>4</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_Toc21050 </w:instrText>
          </w:r>
          <w:r>
            <w:rPr>
              <w:rFonts w:hint="eastAsia" w:ascii="宋体" w:hAnsi="宋体" w:eastAsia="宋体" w:cs="宋体"/>
              <w:bCs w:val="0"/>
              <w:szCs w:val="21"/>
            </w:rPr>
            <w:fldChar w:fldCharType="separate"/>
          </w:r>
          <w:r>
            <w:rPr>
              <w:rFonts w:hint="eastAsia" w:ascii="宋体" w:hAnsi="宋体" w:cs="宋体"/>
              <w:bCs w:val="0"/>
              <w:szCs w:val="21"/>
            </w:rPr>
            <w:t>1.1 研究背景及意义</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_Toc21050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_Toc4815 </w:instrText>
          </w:r>
          <w:r>
            <w:rPr>
              <w:rFonts w:hint="eastAsia" w:ascii="宋体" w:hAnsi="宋体" w:eastAsia="宋体" w:cs="宋体"/>
              <w:bCs w:val="0"/>
              <w:szCs w:val="21"/>
            </w:rPr>
            <w:fldChar w:fldCharType="separate"/>
          </w:r>
          <w:r>
            <w:rPr>
              <w:rFonts w:hint="eastAsia" w:ascii="宋体" w:hAnsi="宋体" w:cs="宋体"/>
              <w:bCs w:val="0"/>
              <w:szCs w:val="21"/>
            </w:rPr>
            <w:t>1.2 研究目的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_Toc4115 </w:instrText>
          </w:r>
          <w:r>
            <w:rPr>
              <w:rFonts w:hint="eastAsia" w:ascii="宋体" w:hAnsi="宋体" w:eastAsia="宋体" w:cs="宋体"/>
              <w:bCs w:val="0"/>
              <w:szCs w:val="21"/>
            </w:rPr>
            <w:fldChar w:fldCharType="separate"/>
          </w:r>
          <w:r>
            <w:rPr>
              <w:rFonts w:hint="eastAsia" w:ascii="宋体" w:hAnsi="宋体" w:cs="宋体"/>
              <w:bCs w:val="0"/>
              <w:szCs w:val="21"/>
            </w:rPr>
            <w:t>1.3 本文主要工作和内容</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_Toc4115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_Toc28082 </w:instrText>
          </w:r>
          <w:r>
            <w:rPr>
              <w:rFonts w:hint="eastAsia" w:ascii="宋体" w:hAnsi="宋体" w:eastAsia="宋体" w:cs="宋体"/>
              <w:bCs w:val="0"/>
              <w:szCs w:val="21"/>
            </w:rPr>
            <w:fldChar w:fldCharType="separate"/>
          </w:r>
          <w:r>
            <w:rPr>
              <w:rFonts w:hint="eastAsia" w:ascii="宋体" w:hAnsi="宋体" w:cs="宋体"/>
              <w:bCs w:val="0"/>
              <w:szCs w:val="21"/>
            </w:rPr>
            <w:t>1.4</w:t>
          </w:r>
          <w:r>
            <w:rPr>
              <w:rFonts w:hint="eastAsia" w:ascii="宋体" w:hAnsi="宋体" w:cs="宋体"/>
              <w:bCs w:val="0"/>
              <w:szCs w:val="21"/>
              <w:lang w:val="en-US" w:eastAsia="zh-CN"/>
            </w:rPr>
            <w:t xml:space="preserve"> 论文组织结构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_Toc28082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_Toc23876 </w:instrText>
          </w:r>
          <w:r>
            <w:rPr>
              <w:rFonts w:hint="eastAsia" w:ascii="宋体" w:hAnsi="宋体" w:eastAsia="宋体" w:cs="宋体"/>
              <w:bCs w:val="0"/>
              <w:sz w:val="21"/>
              <w:szCs w:val="21"/>
            </w:rPr>
            <w:fldChar w:fldCharType="separate"/>
          </w:r>
          <w:r>
            <w:rPr>
              <w:rFonts w:hint="eastAsia" w:ascii="宋体" w:hAnsi="宋体" w:cs="宋体"/>
              <w:bCs w:val="0"/>
              <w:sz w:val="21"/>
              <w:szCs w:val="21"/>
            </w:rPr>
            <w:t>2 相关技术</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_Toc23876 \h </w:instrText>
          </w:r>
          <w:r>
            <w:rPr>
              <w:rFonts w:hint="eastAsia" w:ascii="宋体" w:hAnsi="宋体" w:cs="宋体"/>
              <w:sz w:val="21"/>
              <w:szCs w:val="21"/>
            </w:rPr>
            <w:fldChar w:fldCharType="separate"/>
          </w:r>
          <w:r>
            <w:rPr>
              <w:rFonts w:hint="eastAsia" w:ascii="宋体" w:hAnsi="宋体" w:cs="宋体"/>
              <w:sz w:val="21"/>
              <w:szCs w:val="21"/>
            </w:rPr>
            <w:t>5</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_Toc6956 </w:instrText>
          </w:r>
          <w:r>
            <w:rPr>
              <w:rFonts w:hint="eastAsia" w:ascii="宋体" w:hAnsi="宋体" w:eastAsia="宋体" w:cs="宋体"/>
              <w:bCs w:val="0"/>
              <w:szCs w:val="21"/>
            </w:rPr>
            <w:fldChar w:fldCharType="separate"/>
          </w:r>
          <w:r>
            <w:rPr>
              <w:rFonts w:hint="eastAsia" w:ascii="宋体" w:hAnsi="宋体" w:cs="宋体"/>
              <w:bCs w:val="0"/>
              <w:szCs w:val="21"/>
            </w:rPr>
            <w:t>2.1</w:t>
          </w:r>
          <w:r>
            <w:rPr>
              <w:rFonts w:hint="eastAsia" w:ascii="宋体" w:hAnsi="宋体" w:eastAsia="宋体" w:cs="宋体"/>
              <w:szCs w:val="21"/>
            </w:rPr>
            <w:t xml:space="preserve"> </w:t>
          </w:r>
          <w:r>
            <w:rPr>
              <w:rFonts w:hint="eastAsia" w:ascii="宋体" w:hAnsi="宋体" w:eastAsia="宋体" w:cs="宋体"/>
              <w:bCs w:val="0"/>
              <w:szCs w:val="21"/>
            </w:rPr>
            <w:t>NodeJS</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_Toc6956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_Toc2508 </w:instrText>
          </w:r>
          <w:r>
            <w:rPr>
              <w:rFonts w:hint="eastAsia" w:ascii="宋体" w:hAnsi="宋体" w:eastAsia="宋体" w:cs="宋体"/>
              <w:bCs w:val="0"/>
              <w:szCs w:val="21"/>
            </w:rPr>
            <w:fldChar w:fldCharType="separate"/>
          </w:r>
          <w:r>
            <w:rPr>
              <w:rFonts w:hint="eastAsia" w:ascii="宋体" w:hAnsi="宋体" w:cs="宋体"/>
              <w:bCs w:val="0"/>
              <w:szCs w:val="21"/>
            </w:rPr>
            <w:t>2.2 Express 服务端框架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_Toc2508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_Toc6744 </w:instrText>
          </w:r>
          <w:r>
            <w:rPr>
              <w:rFonts w:hint="eastAsia" w:ascii="宋体" w:hAnsi="宋体" w:eastAsia="宋体" w:cs="宋体"/>
              <w:bCs w:val="0"/>
              <w:szCs w:val="21"/>
            </w:rPr>
            <w:fldChar w:fldCharType="separate"/>
          </w:r>
          <w:r>
            <w:rPr>
              <w:rFonts w:hint="eastAsia" w:ascii="宋体" w:hAnsi="宋体" w:cs="宋体"/>
              <w:bCs w:val="0"/>
              <w:szCs w:val="21"/>
            </w:rPr>
            <w:t>2.3 SocketIO 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_Toc6744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_Toc4895 </w:instrText>
          </w:r>
          <w:r>
            <w:rPr>
              <w:rFonts w:hint="eastAsia" w:ascii="宋体" w:hAnsi="宋体" w:eastAsia="宋体" w:cs="宋体"/>
              <w:bCs w:val="0"/>
              <w:szCs w:val="21"/>
            </w:rPr>
            <w:fldChar w:fldCharType="separate"/>
          </w:r>
          <w:r>
            <w:rPr>
              <w:rFonts w:hint="eastAsia" w:ascii="宋体" w:hAnsi="宋体" w:eastAsia="宋体" w:cs="宋体"/>
              <w:szCs w:val="21"/>
            </w:rPr>
            <w:t>2.4 JOSN Web Token</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_Toc4895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_Toc10872 </w:instrText>
          </w:r>
          <w:r>
            <w:rPr>
              <w:rFonts w:hint="eastAsia" w:ascii="宋体" w:hAnsi="宋体" w:eastAsia="宋体" w:cs="宋体"/>
              <w:bCs w:val="0"/>
              <w:szCs w:val="21"/>
            </w:rPr>
            <w:fldChar w:fldCharType="separate"/>
          </w:r>
          <w:r>
            <w:rPr>
              <w:rFonts w:hint="eastAsia" w:ascii="宋体" w:hAnsi="宋体" w:eastAsia="宋体" w:cs="宋体"/>
              <w:szCs w:val="21"/>
            </w:rPr>
            <w:t>2.5 Vue3 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_Toc10872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_Toc7314 </w:instrText>
          </w:r>
          <w:r>
            <w:rPr>
              <w:rFonts w:hint="eastAsia" w:ascii="宋体" w:hAnsi="宋体" w:eastAsia="宋体" w:cs="宋体"/>
              <w:bCs w:val="0"/>
              <w:szCs w:val="21"/>
            </w:rPr>
            <w:fldChar w:fldCharType="separate"/>
          </w:r>
          <w:r>
            <w:rPr>
              <w:rFonts w:hint="eastAsia" w:ascii="宋体" w:hAnsi="宋体" w:eastAsia="宋体" w:cs="宋体"/>
              <w:szCs w:val="21"/>
            </w:rPr>
            <w:t>2.6 MongoDB 数据库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_Toc7314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_Toc9790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7</w:t>
          </w:r>
          <w:r>
            <w:rPr>
              <w:rFonts w:hint="eastAsia" w:ascii="宋体" w:hAnsi="宋体" w:eastAsia="宋体" w:cs="宋体"/>
              <w:szCs w:val="21"/>
            </w:rPr>
            <w:t xml:space="preserve"> </w:t>
          </w:r>
          <w:r>
            <w:rPr>
              <w:rFonts w:hint="eastAsia" w:ascii="宋体" w:hAnsi="宋体" w:eastAsia="宋体" w:cs="宋体"/>
              <w:szCs w:val="21"/>
              <w:lang w:val="en-US" w:eastAsia="zh-CN"/>
            </w:rPr>
            <w:t>MVC</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_Toc9790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_Toc4093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8</w:t>
          </w:r>
          <w:r>
            <w:rPr>
              <w:rFonts w:hint="eastAsia" w:ascii="宋体" w:hAnsi="宋体" w:eastAsia="宋体" w:cs="宋体"/>
              <w:szCs w:val="21"/>
            </w:rPr>
            <w:t xml:space="preserve"> RESTful API</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_Toc4093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_Toc2667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 xml:space="preserve">9 </w:t>
          </w:r>
          <w:r>
            <w:rPr>
              <w:rFonts w:hint="eastAsia" w:ascii="宋体" w:hAnsi="宋体" w:eastAsia="宋体" w:cs="宋体"/>
              <w:szCs w:val="21"/>
            </w:rPr>
            <w:t>vscode 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_Toc2667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_Toc20564 </w:instrText>
          </w:r>
          <w:r>
            <w:rPr>
              <w:rFonts w:hint="eastAsia" w:ascii="宋体" w:hAnsi="宋体" w:eastAsia="宋体" w:cs="宋体"/>
              <w:bCs w:val="0"/>
              <w:sz w:val="21"/>
              <w:szCs w:val="21"/>
            </w:rPr>
            <w:fldChar w:fldCharType="separate"/>
          </w:r>
          <w:r>
            <w:rPr>
              <w:rFonts w:hint="eastAsia" w:ascii="宋体" w:hAnsi="宋体" w:cs="宋体"/>
              <w:bCs w:val="0"/>
              <w:sz w:val="21"/>
              <w:szCs w:val="21"/>
            </w:rPr>
            <w:t>3 需求分析与设计</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_Toc20564 \h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_Toc30300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1</w:t>
          </w:r>
          <w:r>
            <w:rPr>
              <w:rFonts w:hint="eastAsia" w:ascii="宋体" w:hAnsi="宋体" w:eastAsia="宋体" w:cs="宋体"/>
              <w:szCs w:val="21"/>
            </w:rPr>
            <w:t xml:space="preserve"> </w:t>
          </w:r>
          <w:r>
            <w:rPr>
              <w:rFonts w:hint="eastAsia" w:ascii="宋体" w:hAnsi="宋体" w:eastAsia="宋体" w:cs="宋体"/>
              <w:szCs w:val="21"/>
              <w:lang w:val="en-US" w:eastAsia="zh-CN"/>
            </w:rPr>
            <w:t>可行性</w:t>
          </w:r>
          <w:r>
            <w:rPr>
              <w:rFonts w:hint="eastAsia" w:ascii="宋体" w:hAnsi="宋体" w:eastAsia="宋体" w:cs="宋体"/>
              <w:szCs w:val="21"/>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_Toc30300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_Toc27354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2</w:t>
          </w:r>
          <w:r>
            <w:rPr>
              <w:rFonts w:hint="eastAsia" w:ascii="宋体" w:hAnsi="宋体" w:eastAsia="宋体" w:cs="宋体"/>
              <w:szCs w:val="21"/>
            </w:rPr>
            <w:t xml:space="preserve"> 系统用例分析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_Toc27354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_Toc3996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3</w:t>
          </w:r>
          <w:r>
            <w:rPr>
              <w:rFonts w:hint="eastAsia" w:ascii="宋体" w:hAnsi="宋体" w:cs="宋体"/>
              <w:bCs w:val="0"/>
              <w:szCs w:val="21"/>
            </w:rPr>
            <w:t xml:space="preserve"> </w:t>
          </w:r>
          <w:r>
            <w:rPr>
              <w:rFonts w:hint="eastAsia" w:ascii="宋体" w:hAnsi="宋体" w:cs="宋体"/>
              <w:szCs w:val="21"/>
            </w:rPr>
            <w:t>系统功能分析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_Toc3996 \h </w:instrText>
          </w:r>
          <w:r>
            <w:rPr>
              <w:rFonts w:hint="eastAsia" w:ascii="宋体" w:hAnsi="宋体" w:cs="宋体"/>
              <w:szCs w:val="21"/>
            </w:rPr>
            <w:fldChar w:fldCharType="separate"/>
          </w:r>
          <w:r>
            <w:rPr>
              <w:rFonts w:hint="eastAsia" w:ascii="宋体" w:hAnsi="宋体" w:cs="宋体"/>
              <w:szCs w:val="21"/>
            </w:rPr>
            <w:t>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_Toc22800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4</w:t>
          </w:r>
          <w:r>
            <w:rPr>
              <w:rFonts w:hint="eastAsia" w:ascii="宋体" w:hAnsi="宋体" w:cs="宋体"/>
              <w:bCs w:val="0"/>
              <w:szCs w:val="21"/>
            </w:rPr>
            <w:t xml:space="preserve"> 系统数据</w:t>
          </w:r>
          <w:r>
            <w:rPr>
              <w:rFonts w:hint="eastAsia" w:ascii="宋体" w:hAnsi="宋体" w:cs="宋体"/>
              <w:bCs w:val="0"/>
              <w:szCs w:val="21"/>
              <w:lang w:val="en-US" w:eastAsia="zh-CN"/>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_Toc22800 \h </w:instrText>
          </w:r>
          <w:r>
            <w:rPr>
              <w:rFonts w:hint="eastAsia" w:ascii="宋体" w:hAnsi="宋体" w:cs="宋体"/>
              <w:szCs w:val="21"/>
            </w:rPr>
            <w:fldChar w:fldCharType="separate"/>
          </w:r>
          <w:r>
            <w:rPr>
              <w:rFonts w:hint="eastAsia" w:ascii="宋体" w:hAnsi="宋体" w:cs="宋体"/>
              <w:szCs w:val="21"/>
            </w:rPr>
            <w:t>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_Toc23097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5</w:t>
          </w:r>
          <w:r>
            <w:rPr>
              <w:rFonts w:hint="eastAsia" w:ascii="宋体" w:hAnsi="宋体" w:eastAsia="宋体" w:cs="宋体"/>
              <w:szCs w:val="21"/>
            </w:rPr>
            <w:t xml:space="preserve"> 业务流程分析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_Toc23097 \h </w:instrText>
          </w:r>
          <w:r>
            <w:rPr>
              <w:rFonts w:hint="eastAsia" w:ascii="宋体" w:hAnsi="宋体" w:cs="宋体"/>
              <w:szCs w:val="21"/>
            </w:rPr>
            <w:fldChar w:fldCharType="separate"/>
          </w:r>
          <w:r>
            <w:rPr>
              <w:rFonts w:hint="eastAsia" w:ascii="宋体" w:hAnsi="宋体" w:cs="宋体"/>
              <w:szCs w:val="21"/>
            </w:rPr>
            <w:t>10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_Toc28708 </w:instrText>
          </w:r>
          <w:r>
            <w:rPr>
              <w:rFonts w:hint="eastAsia" w:ascii="宋体" w:hAnsi="宋体" w:eastAsia="宋体" w:cs="宋体"/>
              <w:bCs w:val="0"/>
              <w:sz w:val="21"/>
              <w:szCs w:val="21"/>
            </w:rPr>
            <w:fldChar w:fldCharType="separate"/>
          </w:r>
          <w:r>
            <w:rPr>
              <w:rFonts w:hint="eastAsia" w:ascii="宋体" w:hAnsi="宋体" w:cs="宋体"/>
              <w:bCs w:val="0"/>
              <w:sz w:val="21"/>
              <w:szCs w:val="21"/>
            </w:rPr>
            <w:t>4 系统实现</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_Toc28708 \h </w:instrText>
          </w:r>
          <w:r>
            <w:rPr>
              <w:rFonts w:hint="eastAsia" w:ascii="宋体" w:hAnsi="宋体" w:cs="宋体"/>
              <w:sz w:val="21"/>
              <w:szCs w:val="21"/>
            </w:rPr>
            <w:fldChar w:fldCharType="separate"/>
          </w:r>
          <w:r>
            <w:rPr>
              <w:rFonts w:hint="eastAsia" w:ascii="宋体" w:hAnsi="宋体" w:cs="宋体"/>
              <w:sz w:val="21"/>
              <w:szCs w:val="21"/>
            </w:rPr>
            <w:t>13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_Toc3172 </w:instrText>
          </w:r>
          <w:r>
            <w:rPr>
              <w:rFonts w:hint="eastAsia" w:ascii="宋体" w:hAnsi="宋体" w:eastAsia="宋体" w:cs="宋体"/>
              <w:bCs w:val="0"/>
              <w:szCs w:val="21"/>
            </w:rPr>
            <w:fldChar w:fldCharType="separate"/>
          </w:r>
          <w:r>
            <w:rPr>
              <w:rFonts w:hint="eastAsia" w:ascii="宋体" w:hAnsi="宋体" w:cs="宋体"/>
              <w:bCs w:val="0"/>
              <w:szCs w:val="21"/>
            </w:rPr>
            <w:t>4.1系统开发环境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_Toc3172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_Toc24333 </w:instrText>
          </w:r>
          <w:r>
            <w:rPr>
              <w:rFonts w:hint="eastAsia" w:ascii="宋体" w:hAnsi="宋体" w:eastAsia="宋体" w:cs="宋体"/>
              <w:bCs w:val="0"/>
              <w:szCs w:val="21"/>
            </w:rPr>
            <w:fldChar w:fldCharType="separate"/>
          </w:r>
          <w:r>
            <w:rPr>
              <w:rFonts w:hint="eastAsia" w:ascii="宋体" w:hAnsi="宋体" w:cs="宋体"/>
              <w:bCs w:val="0"/>
              <w:szCs w:val="21"/>
              <w:lang w:val="en-US" w:eastAsia="zh-CN"/>
            </w:rPr>
            <w:t>4.2</w:t>
          </w:r>
          <w:r>
            <w:rPr>
              <w:rFonts w:hint="eastAsia" w:ascii="宋体" w:hAnsi="宋体" w:cs="宋体"/>
              <w:bCs w:val="0"/>
              <w:szCs w:val="21"/>
            </w:rPr>
            <w:t>数据功能模块的实现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_Toc24333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_Toc27776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3</w:t>
          </w:r>
          <w:r>
            <w:rPr>
              <w:rFonts w:hint="eastAsia" w:ascii="宋体" w:hAnsi="宋体" w:cs="宋体"/>
              <w:bCs w:val="0"/>
              <w:szCs w:val="21"/>
            </w:rPr>
            <w:t>注册登录功能的实现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_Toc27776 \h </w:instrText>
          </w:r>
          <w:r>
            <w:rPr>
              <w:rFonts w:hint="eastAsia" w:ascii="宋体" w:hAnsi="宋体" w:cs="宋体"/>
              <w:szCs w:val="21"/>
            </w:rPr>
            <w:fldChar w:fldCharType="separate"/>
          </w:r>
          <w:r>
            <w:rPr>
              <w:rFonts w:hint="eastAsia" w:ascii="宋体" w:hAnsi="宋体" w:cs="宋体"/>
              <w:szCs w:val="21"/>
            </w:rPr>
            <w:t>17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_Toc204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4</w:t>
          </w:r>
          <w:r>
            <w:rPr>
              <w:rFonts w:hint="eastAsia" w:ascii="宋体" w:hAnsi="宋体" w:cs="宋体"/>
              <w:bCs w:val="0"/>
              <w:szCs w:val="21"/>
            </w:rPr>
            <w:t>关注</w:t>
          </w:r>
          <w:r>
            <w:rPr>
              <w:rFonts w:hint="eastAsia" w:ascii="宋体" w:hAnsi="宋体" w:cs="宋体"/>
              <w:bCs/>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_Toc204 \h </w:instrText>
          </w:r>
          <w:r>
            <w:rPr>
              <w:rFonts w:hint="eastAsia" w:ascii="宋体" w:hAnsi="宋体" w:cs="宋体"/>
              <w:szCs w:val="21"/>
            </w:rPr>
            <w:fldChar w:fldCharType="separate"/>
          </w:r>
          <w:r>
            <w:rPr>
              <w:rFonts w:hint="eastAsia" w:ascii="宋体" w:hAnsi="宋体" w:cs="宋体"/>
              <w:szCs w:val="21"/>
            </w:rPr>
            <w:t>19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_Toc26411 </w:instrText>
          </w:r>
          <w:r>
            <w:rPr>
              <w:rFonts w:hint="eastAsia" w:ascii="宋体" w:hAnsi="宋体" w:eastAsia="宋体" w:cs="宋体"/>
              <w:bCs w:val="0"/>
              <w:szCs w:val="21"/>
            </w:rPr>
            <w:fldChar w:fldCharType="separate"/>
          </w:r>
          <w:r>
            <w:rPr>
              <w:rFonts w:hint="eastAsia" w:ascii="宋体" w:hAnsi="宋体" w:cs="宋体"/>
              <w:szCs w:val="21"/>
            </w:rPr>
            <w:t>4.</w:t>
          </w:r>
          <w:r>
            <w:rPr>
              <w:rFonts w:hint="eastAsia" w:ascii="宋体" w:hAnsi="宋体" w:cs="宋体"/>
              <w:szCs w:val="21"/>
              <w:lang w:val="en-US" w:eastAsia="zh-CN"/>
            </w:rPr>
            <w:t>5</w:t>
          </w:r>
          <w:r>
            <w:rPr>
              <w:rFonts w:hint="eastAsia" w:ascii="宋体" w:hAnsi="宋体" w:cs="宋体"/>
              <w:szCs w:val="21"/>
            </w:rPr>
            <w:t>实时会话</w:t>
          </w:r>
          <w:r>
            <w:rPr>
              <w:rFonts w:hint="eastAsia" w:ascii="宋体" w:hAnsi="宋体" w:cs="宋体"/>
              <w:szCs w:val="21"/>
              <w:lang w:val="en-US" w:eastAsia="zh-CN"/>
            </w:rPr>
            <w:t>功能</w:t>
          </w:r>
          <w:r>
            <w:rPr>
              <w:rFonts w:hint="eastAsia" w:ascii="宋体" w:hAnsi="宋体" w:cs="宋体"/>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_Toc26411 \h </w:instrText>
          </w:r>
          <w:r>
            <w:rPr>
              <w:rFonts w:hint="eastAsia" w:ascii="宋体" w:hAnsi="宋体" w:cs="宋体"/>
              <w:szCs w:val="21"/>
            </w:rPr>
            <w:fldChar w:fldCharType="separate"/>
          </w:r>
          <w:r>
            <w:rPr>
              <w:rFonts w:hint="eastAsia" w:ascii="宋体" w:hAnsi="宋体" w:cs="宋体"/>
              <w:szCs w:val="21"/>
            </w:rPr>
            <w:t>20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_Toc32439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6</w:t>
          </w:r>
          <w:r>
            <w:rPr>
              <w:rFonts w:hint="eastAsia" w:ascii="宋体" w:hAnsi="宋体" w:cs="宋体"/>
              <w:bCs w:val="0"/>
              <w:szCs w:val="21"/>
            </w:rPr>
            <w:t>用户评论</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_Toc32439 \h </w:instrText>
          </w:r>
          <w:r>
            <w:rPr>
              <w:rFonts w:hint="eastAsia" w:ascii="宋体" w:hAnsi="宋体" w:cs="宋体"/>
              <w:szCs w:val="21"/>
            </w:rPr>
            <w:fldChar w:fldCharType="separate"/>
          </w:r>
          <w:r>
            <w:rPr>
              <w:rFonts w:hint="eastAsia" w:ascii="宋体" w:hAnsi="宋体" w:cs="宋体"/>
              <w:szCs w:val="21"/>
            </w:rPr>
            <w:t>22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_Toc31432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7</w:t>
          </w:r>
          <w:r>
            <w:rPr>
              <w:rFonts w:hint="eastAsia" w:ascii="宋体" w:hAnsi="宋体" w:cs="宋体"/>
              <w:bCs w:val="0"/>
              <w:szCs w:val="21"/>
            </w:rPr>
            <w:t>苗木地址解析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_Toc31432 \h </w:instrText>
          </w:r>
          <w:r>
            <w:rPr>
              <w:rFonts w:hint="eastAsia" w:ascii="宋体" w:hAnsi="宋体" w:cs="宋体"/>
              <w:szCs w:val="21"/>
            </w:rPr>
            <w:fldChar w:fldCharType="separate"/>
          </w:r>
          <w:r>
            <w:rPr>
              <w:rFonts w:hint="eastAsia" w:ascii="宋体" w:hAnsi="宋体" w:cs="宋体"/>
              <w:szCs w:val="21"/>
            </w:rPr>
            <w:t>23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_Toc5735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8</w:t>
          </w:r>
          <w:r>
            <w:rPr>
              <w:rFonts w:hint="eastAsia" w:ascii="宋体" w:hAnsi="宋体" w:cs="宋体"/>
              <w:bCs w:val="0"/>
              <w:szCs w:val="21"/>
            </w:rPr>
            <w:t>苗木资源推荐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_Toc5735 \h </w:instrText>
          </w:r>
          <w:r>
            <w:rPr>
              <w:rFonts w:hint="eastAsia" w:ascii="宋体" w:hAnsi="宋体" w:cs="宋体"/>
              <w:szCs w:val="21"/>
            </w:rPr>
            <w:fldChar w:fldCharType="separate"/>
          </w:r>
          <w:r>
            <w:rPr>
              <w:rFonts w:hint="eastAsia" w:ascii="宋体" w:hAnsi="宋体" w:cs="宋体"/>
              <w:szCs w:val="21"/>
            </w:rPr>
            <w:t>25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_Toc19528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9</w:t>
          </w:r>
          <w:r>
            <w:rPr>
              <w:rFonts w:hint="eastAsia" w:ascii="宋体" w:hAnsi="宋体" w:cs="宋体"/>
              <w:bCs w:val="0"/>
              <w:szCs w:val="21"/>
            </w:rPr>
            <w:t>苗木交易功能的实现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_Toc19528 \h </w:instrText>
          </w:r>
          <w:r>
            <w:rPr>
              <w:rFonts w:hint="eastAsia" w:ascii="宋体" w:hAnsi="宋体" w:cs="宋体"/>
              <w:szCs w:val="21"/>
            </w:rPr>
            <w:fldChar w:fldCharType="separate"/>
          </w:r>
          <w:r>
            <w:rPr>
              <w:rFonts w:hint="eastAsia" w:ascii="宋体" w:hAnsi="宋体" w:cs="宋体"/>
              <w:szCs w:val="21"/>
            </w:rPr>
            <w:t>26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_Toc10201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10统计分析</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_Toc10201 \h </w:instrText>
          </w:r>
          <w:r>
            <w:rPr>
              <w:rFonts w:hint="eastAsia" w:ascii="宋体" w:hAnsi="宋体" w:cs="宋体"/>
              <w:szCs w:val="21"/>
            </w:rPr>
            <w:fldChar w:fldCharType="separate"/>
          </w:r>
          <w:r>
            <w:rPr>
              <w:rFonts w:hint="eastAsia" w:ascii="宋体" w:hAnsi="宋体" w:cs="宋体"/>
              <w:szCs w:val="21"/>
            </w:rPr>
            <w:t>28</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_Toc5949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11用户管理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_Toc5949 \h </w:instrText>
          </w:r>
          <w:r>
            <w:rPr>
              <w:rFonts w:hint="eastAsia" w:ascii="宋体" w:hAnsi="宋体" w:cs="宋体"/>
              <w:szCs w:val="21"/>
            </w:rPr>
            <w:fldChar w:fldCharType="separate"/>
          </w:r>
          <w:r>
            <w:rPr>
              <w:rFonts w:hint="eastAsia" w:ascii="宋体" w:hAnsi="宋体" w:cs="宋体"/>
              <w:szCs w:val="21"/>
            </w:rPr>
            <w:t>29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_Toc5561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12苗木管理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_Toc5561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_Toc31613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13订单管理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_Toc31613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_Toc4345 </w:instrText>
          </w:r>
          <w:r>
            <w:rPr>
              <w:rFonts w:hint="eastAsia" w:ascii="宋体" w:hAnsi="宋体" w:eastAsia="宋体" w:cs="宋体"/>
              <w:bCs w:val="0"/>
              <w:sz w:val="21"/>
              <w:szCs w:val="21"/>
            </w:rPr>
            <w:fldChar w:fldCharType="separate"/>
          </w:r>
          <w:r>
            <w:rPr>
              <w:rFonts w:hint="eastAsia" w:ascii="宋体" w:hAnsi="宋体" w:cs="宋体"/>
              <w:bCs w:val="0"/>
              <w:sz w:val="21"/>
              <w:szCs w:val="21"/>
            </w:rPr>
            <w:t>5 系统测试</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_Toc4345 \h </w:instrText>
          </w:r>
          <w:r>
            <w:rPr>
              <w:rFonts w:hint="eastAsia" w:ascii="宋体" w:hAnsi="宋体" w:cs="宋体"/>
              <w:sz w:val="21"/>
              <w:szCs w:val="21"/>
            </w:rPr>
            <w:fldChar w:fldCharType="separate"/>
          </w:r>
          <w:r>
            <w:rPr>
              <w:rFonts w:hint="eastAsia" w:ascii="宋体" w:hAnsi="宋体" w:cs="宋体"/>
              <w:sz w:val="21"/>
              <w:szCs w:val="21"/>
            </w:rPr>
            <w:t>31</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_Toc31965 </w:instrText>
          </w:r>
          <w:r>
            <w:rPr>
              <w:rFonts w:hint="eastAsia" w:ascii="宋体" w:hAnsi="宋体" w:eastAsia="宋体" w:cs="宋体"/>
              <w:bCs w:val="0"/>
              <w:szCs w:val="21"/>
            </w:rPr>
            <w:fldChar w:fldCharType="separate"/>
          </w:r>
          <w:r>
            <w:rPr>
              <w:rFonts w:hint="eastAsia" w:ascii="宋体" w:hAnsi="宋体" w:eastAsia="宋体" w:cs="宋体"/>
              <w:szCs w:val="21"/>
            </w:rPr>
            <w:t>5.1系统测试</w:t>
          </w:r>
          <w:r>
            <w:rPr>
              <w:rFonts w:hint="eastAsia" w:ascii="宋体" w:hAnsi="宋体" w:eastAsia="宋体" w:cs="宋体"/>
              <w:szCs w:val="21"/>
              <w:lang w:val="en-US" w:eastAsia="zh-CN"/>
            </w:rPr>
            <w:t>原理</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_Toc31965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_Toc29211 </w:instrText>
          </w:r>
          <w:r>
            <w:rPr>
              <w:rFonts w:hint="eastAsia" w:ascii="宋体" w:hAnsi="宋体" w:eastAsia="宋体" w:cs="宋体"/>
              <w:bCs w:val="0"/>
              <w:szCs w:val="21"/>
            </w:rPr>
            <w:fldChar w:fldCharType="separate"/>
          </w:r>
          <w:r>
            <w:rPr>
              <w:rFonts w:hint="eastAsia" w:ascii="宋体" w:hAnsi="宋体" w:cs="宋体"/>
              <w:bCs w:val="0"/>
              <w:szCs w:val="21"/>
            </w:rPr>
            <w:t>5.2</w:t>
          </w:r>
          <w:r>
            <w:rPr>
              <w:rFonts w:hint="eastAsia" w:ascii="宋体" w:hAnsi="宋体" w:cs="宋体"/>
              <w:bCs w:val="0"/>
              <w:szCs w:val="21"/>
              <w:lang w:val="en-US" w:eastAsia="zh-CN"/>
            </w:rPr>
            <w:t>注册登录</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_Toc29211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_Toc28111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3关注</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_Toc28111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4实时会话</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_Toc5596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_Toc1000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5用户评论</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_Toc1000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_Toc8223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6苗木地址解析</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_Toc8223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_Toc3477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7苗木交易</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_Toc3477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8用户管理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_Toc24396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_Toc14993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9订单管理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_Toc14993 \h </w:instrText>
          </w:r>
          <w:r>
            <w:rPr>
              <w:rFonts w:hint="eastAsia" w:ascii="宋体" w:hAnsi="宋体" w:cs="宋体"/>
              <w:szCs w:val="21"/>
            </w:rPr>
            <w:fldChar w:fldCharType="separate"/>
          </w:r>
          <w:r>
            <w:rPr>
              <w:rFonts w:hint="eastAsia" w:ascii="宋体" w:hAnsi="宋体" w:cs="宋体"/>
              <w:szCs w:val="21"/>
            </w:rPr>
            <w:t>35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_Toc7031 </w:instrText>
          </w:r>
          <w:r>
            <w:rPr>
              <w:rFonts w:hint="eastAsia" w:ascii="宋体" w:hAnsi="宋体" w:eastAsia="宋体" w:cs="宋体"/>
              <w:bCs w:val="0"/>
              <w:sz w:val="21"/>
              <w:szCs w:val="21"/>
            </w:rPr>
            <w:fldChar w:fldCharType="separate"/>
          </w:r>
          <w:r>
            <w:rPr>
              <w:rFonts w:hint="eastAsia" w:ascii="宋体" w:hAnsi="宋体" w:cs="宋体"/>
              <w:bCs w:val="0"/>
              <w:sz w:val="21"/>
              <w:szCs w:val="21"/>
            </w:rPr>
            <w:t>结束语</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_Toc7031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_Toc13520 </w:instrText>
          </w:r>
          <w:r>
            <w:rPr>
              <w:rFonts w:hint="eastAsia" w:ascii="宋体" w:hAnsi="宋体" w:eastAsia="宋体" w:cs="宋体"/>
              <w:bCs w:val="0"/>
              <w:sz w:val="21"/>
              <w:szCs w:val="21"/>
            </w:rPr>
            <w:fldChar w:fldCharType="separate"/>
          </w:r>
          <w:r>
            <w:rPr>
              <w:rFonts w:hint="eastAsia" w:ascii="宋体" w:hAnsi="宋体" w:cs="宋体"/>
              <w:bCs w:val="0"/>
              <w:sz w:val="21"/>
              <w:szCs w:val="21"/>
            </w:rPr>
            <w:t>参考文献</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_Toc13520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_Toc14360 </w:instrText>
          </w:r>
          <w:r>
            <w:rPr>
              <w:rFonts w:hint="eastAsia" w:ascii="宋体" w:hAnsi="宋体" w:eastAsia="宋体" w:cs="宋体"/>
              <w:bCs w:val="0"/>
              <w:sz w:val="21"/>
              <w:szCs w:val="21"/>
            </w:rPr>
            <w:fldChar w:fldCharType="separate"/>
          </w:r>
          <w:r>
            <w:rPr>
              <w:rFonts w:hint="eastAsia" w:ascii="宋体" w:hAnsi="宋体" w:cs="宋体"/>
              <w:bCs w:val="0"/>
              <w:sz w:val="21"/>
              <w:szCs w:val="21"/>
            </w:rPr>
            <w:t>致谢</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_Toc14360 \h </w:instrText>
          </w:r>
          <w:r>
            <w:rPr>
              <w:rFonts w:hint="eastAsia" w:ascii="宋体" w:hAnsi="宋体" w:cs="宋体"/>
              <w:sz w:val="21"/>
              <w:szCs w:val="21"/>
            </w:rPr>
            <w:fldChar w:fldCharType="separate"/>
          </w:r>
          <w:r>
            <w:rPr>
              <w:rFonts w:hint="eastAsia" w:ascii="宋体" w:hAnsi="宋体" w:cs="宋体"/>
              <w:sz w:val="21"/>
              <w:szCs w:val="21"/>
            </w:rPr>
            <w:t>38</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bCs w:val="0"/>
              <w:sz w:val="21"/>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ascii="Times New Roman" w:hAnsi="Times New Roman" w:eastAsia="黑体" w:cs="Times New Roman"/>
          <w:bCs/>
          <w:kern w:val="0"/>
          <w:sz w:val="32"/>
          <w:szCs w:val="32"/>
        </w:rPr>
      </w:pPr>
      <w:bookmarkStart w:id="0" w:name="_Toc9734"/>
      <w:bookmarkStart w:id="1" w:name="_Toc20843"/>
      <w:bookmarkStart w:id="2" w:name="_Toc932"/>
      <w:bookmarkStart w:id="3" w:name="_Toc23843"/>
      <w:bookmarkStart w:id="4" w:name="_Toc2447"/>
      <w:r>
        <w:rPr>
          <w:rFonts w:hint="eastAsia" w:ascii="Times New Roman" w:hAnsi="Times New Roman" w:eastAsia="黑体" w:cs="Times New Roman"/>
          <w:bCs/>
          <w:kern w:val="0"/>
          <w:sz w:val="32"/>
          <w:szCs w:val="32"/>
        </w:rPr>
        <w:t>基于Vue3+NodeJS的苗木交易平台的设计与实现</w:t>
      </w:r>
      <w:bookmarkEnd w:id="0"/>
      <w:bookmarkEnd w:id="1"/>
      <w:bookmarkEnd w:id="2"/>
      <w:bookmarkEnd w:id="3"/>
      <w:bookmarkEnd w:id="4"/>
    </w:p>
    <w:p>
      <w:pPr>
        <w:spacing w:line="360" w:lineRule="exact"/>
        <w:rPr>
          <w:rFonts w:ascii="Times New Roman" w:hAnsi="Times New Roman" w:eastAsia="宋体" w:cs="Times New Roman"/>
          <w:kern w:val="0"/>
          <w:szCs w:val="21"/>
        </w:rPr>
      </w:pPr>
      <w:bookmarkStart w:id="5" w:name="_Toc23209"/>
      <w:bookmarkStart w:id="6" w:name="_Toc25764"/>
      <w:bookmarkStart w:id="7" w:name="_Toc29340"/>
      <w:bookmarkStart w:id="8" w:name="_Toc5837"/>
      <w:r>
        <w:rPr>
          <w:rStyle w:val="31"/>
          <w:bCs w:val="0"/>
          <w:szCs w:val="28"/>
        </w:rPr>
        <w:t>摘要</w:t>
      </w:r>
      <w:bookmarkEnd w:id="5"/>
      <w:bookmarkEnd w:id="6"/>
      <w:bookmarkEnd w:id="7"/>
      <w:bookmarkEnd w:id="8"/>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bCs/>
          <w:kern w:val="0"/>
          <w:szCs w:val="21"/>
          <w:lang w:val="en-US" w:eastAsia="zh-CN"/>
        </w:rPr>
        <w:t>针对传统苗木产业中苗木资源分散、交易不明确和恶性竞争等问题，设计与实现了基于Vue3 + NodeJS 的苗木交易平台。</w:t>
      </w:r>
      <w:r>
        <w:rPr>
          <w:rFonts w:ascii="Times New Roman" w:hAnsi="Times New Roman" w:eastAsia="宋体" w:cs="Times New Roman"/>
          <w:kern w:val="0"/>
          <w:szCs w:val="21"/>
        </w:rPr>
        <w:t>本文采用</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开发工具</w:t>
      </w:r>
      <w:r>
        <w:rPr>
          <w:rFonts w:hint="eastAsia" w:ascii="Times New Roman" w:hAnsi="Times New Roman" w:eastAsia="宋体" w:cs="Times New Roman"/>
          <w:kern w:val="0"/>
          <w:szCs w:val="21"/>
        </w:rPr>
        <w:t>和NodeJS</w:t>
      </w:r>
      <w:r>
        <w:rPr>
          <w:rFonts w:ascii="Times New Roman" w:hAnsi="Times New Roman" w:eastAsia="宋体" w:cs="Times New Roman"/>
          <w:kern w:val="0"/>
          <w:szCs w:val="21"/>
        </w:rPr>
        <w:t>开发了一个基于</w:t>
      </w:r>
      <w:r>
        <w:rPr>
          <w:rFonts w:hint="eastAsia" w:ascii="Times New Roman" w:hAnsi="Times New Roman" w:eastAsia="宋体" w:cs="Times New Roman"/>
          <w:kern w:val="0"/>
          <w:szCs w:val="21"/>
        </w:rPr>
        <w:t>Vue3</w:t>
      </w:r>
      <w:r>
        <w:rPr>
          <w:rFonts w:ascii="Times New Roman" w:hAnsi="Times New Roman" w:eastAsia="宋体" w:cs="Times New Roman"/>
          <w:kern w:val="0"/>
          <w:szCs w:val="21"/>
        </w:rPr>
        <w:t>的</w:t>
      </w:r>
      <w:r>
        <w:rPr>
          <w:rFonts w:hint="eastAsia" w:ascii="Times New Roman" w:hAnsi="Times New Roman" w:eastAsia="宋体" w:cs="Times New Roman"/>
          <w:kern w:val="0"/>
          <w:szCs w:val="21"/>
        </w:rPr>
        <w:t>苗木交易平台，</w:t>
      </w:r>
      <w:r>
        <w:rPr>
          <w:rFonts w:hint="eastAsia" w:ascii="Times New Roman" w:hAnsi="Times New Roman" w:eastAsia="宋体" w:cs="Times New Roman"/>
          <w:kern w:val="0"/>
          <w:szCs w:val="21"/>
          <w:lang w:val="en-US" w:eastAsia="zh-CN"/>
        </w:rPr>
        <w:t>服务端</w:t>
      </w:r>
      <w:r>
        <w:rPr>
          <w:rFonts w:ascii="Times New Roman" w:hAnsi="Times New Roman" w:cs="Times New Roman"/>
          <w:bCs/>
          <w:kern w:val="0"/>
          <w:szCs w:val="21"/>
        </w:rPr>
        <w:t>应用</w:t>
      </w:r>
      <w:r>
        <w:rPr>
          <w:rFonts w:hint="eastAsia" w:ascii="Times New Roman" w:hAnsi="Times New Roman" w:cs="Times New Roman"/>
          <w:bCs/>
          <w:kern w:val="0"/>
          <w:szCs w:val="21"/>
        </w:rPr>
        <w:t>了</w:t>
      </w:r>
      <w:r>
        <w:rPr>
          <w:rFonts w:ascii="Times New Roman" w:hAnsi="Times New Roman" w:cs="Times New Roman"/>
          <w:bCs/>
          <w:kern w:val="0"/>
          <w:szCs w:val="21"/>
        </w:rPr>
        <w:t>MV</w:t>
      </w:r>
      <w:r>
        <w:rPr>
          <w:rFonts w:hint="eastAsia" w:ascii="Times New Roman" w:hAnsi="Times New Roman" w:cs="Times New Roman"/>
          <w:bCs/>
          <w:kern w:val="0"/>
          <w:szCs w:val="21"/>
        </w:rPr>
        <w:t>C即模型(Model)、视图(View)和控制器(Controller)</w:t>
      </w:r>
      <w:r>
        <w:rPr>
          <w:rFonts w:ascii="Times New Roman" w:hAnsi="Times New Roman" w:cs="Times New Roman"/>
          <w:bCs/>
          <w:kern w:val="0"/>
          <w:szCs w:val="21"/>
        </w:rPr>
        <w:t>的分层思想设计模式</w:t>
      </w:r>
      <w:r>
        <w:rPr>
          <w:rFonts w:hint="eastAsia" w:ascii="Times New Roman" w:hAnsi="Times New Roman" w:cs="Times New Roman"/>
          <w:bCs/>
          <w:kern w:val="0"/>
          <w:szCs w:val="21"/>
        </w:rPr>
        <w:t>，并结合了RESTful API 的Web 服务架构风格</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应用支付宝沙盒实现模拟交易的流程</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客户端应用</w:t>
      </w:r>
      <w:bookmarkStart w:id="269" w:name="_GoBack"/>
      <w:bookmarkEnd w:id="269"/>
      <w:r>
        <w:rPr>
          <w:rFonts w:hint="eastAsia" w:ascii="Times New Roman" w:hAnsi="Times New Roman" w:cs="Times New Roman"/>
          <w:bCs/>
          <w:kern w:val="0"/>
          <w:szCs w:val="21"/>
          <w:lang w:val="en-US" w:eastAsia="zh-CN"/>
        </w:rPr>
        <w:t>websocket实现客户端间的长连接，且客户端应用了MVVM即模型</w:t>
      </w:r>
      <w:r>
        <w:rPr>
          <w:rFonts w:hint="eastAsia" w:ascii="Times New Roman" w:hAnsi="Times New Roman" w:cs="Times New Roman"/>
          <w:bCs/>
          <w:kern w:val="0"/>
          <w:szCs w:val="21"/>
        </w:rPr>
        <w:t>(Model)</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视图</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View</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和视图模型</w:t>
      </w:r>
      <w:r>
        <w:rPr>
          <w:rFonts w:hint="eastAsia" w:ascii="Times New Roman" w:hAnsi="Times New Roman" w:cs="Times New Roman"/>
          <w:bCs/>
          <w:kern w:val="0"/>
          <w:szCs w:val="21"/>
        </w:rPr>
        <w:t>(Model</w:t>
      </w:r>
      <w:r>
        <w:rPr>
          <w:rFonts w:hint="eastAsia" w:ascii="Times New Roman" w:hAnsi="Times New Roman" w:cs="Times New Roman"/>
          <w:bCs/>
          <w:kern w:val="0"/>
          <w:szCs w:val="21"/>
          <w:lang w:val="en-US" w:eastAsia="zh-CN"/>
        </w:rPr>
        <w:t>-VIew</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的分层设计模式，将开发重心聚焦于数据交互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default" w:ascii="Times New Roman" w:hAnsi="Times New Roman" w:eastAsia="宋体" w:cs="Times New Roman"/>
          <w:szCs w:val="21"/>
          <w:lang w:val="en-US" w:eastAsia="zh-CN"/>
        </w:rPr>
      </w:pPr>
      <w:bookmarkStart w:id="9" w:name="_Toc30847"/>
      <w:bookmarkStart w:id="10" w:name="_Toc13280"/>
      <w:bookmarkStart w:id="11" w:name="_Toc29569"/>
      <w:bookmarkStart w:id="12" w:name="_Toc9766"/>
      <w:r>
        <w:rPr>
          <w:rStyle w:val="31"/>
          <w:bCs w:val="0"/>
          <w:szCs w:val="28"/>
        </w:rPr>
        <w:t>Abstract</w:t>
      </w:r>
      <w:bookmarkEnd w:id="9"/>
      <w:bookmarkEnd w:id="10"/>
      <w:bookmarkEnd w:id="11"/>
      <w:bookmarkEnd w:id="12"/>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Cs w:val="21"/>
        </w:rPr>
        <w:t>Aiming at the problems of scattered seedling resources, unclear transactions and vicious competition in the traditional seedling industry, a seedling trading platform based on Vue3 + NodeJS was designed and implemented. This article uses Vscode development tools and NodeJS to develop a seedling trading platform based on Vue3. The server applies the layered thinking design pattern of MVC, namely model (Model), view (View) and controller (Controller), and combines RESTful API The web service architecture style, the Alipay sandbox is used to simulate the transaction process, the client uses websocket to realize the long connection between the clients, and the client uses MVVM, that is, model (Model), view (View) and view model (Model- The layered design pattern of VIew) focuses the development on data interaction. The platform consists of two parts: client and server. The client mainly includes functional modules such as browsing seedling resources, seedling trading, real-time conversation, following users, and personal center. The server mainly includes functional modules such as statistical analysis, user management, seedling management, and order management. Through the test of various functional modules of the system, the test results are good and meet the needs of users.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3" w:name="_Toc1296"/>
      <w:bookmarkStart w:id="14" w:name="_Toc6208"/>
      <w:bookmarkStart w:id="15" w:name="_Toc19086"/>
      <w:bookmarkStart w:id="16" w:name="_Toc26302"/>
      <w:bookmarkStart w:id="17" w:name="_Toc13358"/>
      <w:r>
        <w:rPr>
          <w:bCs w:val="0"/>
          <w:szCs w:val="28"/>
        </w:rPr>
        <w:t>1 绪论</w:t>
      </w:r>
      <w:bookmarkEnd w:id="13"/>
      <w:bookmarkEnd w:id="14"/>
      <w:bookmarkEnd w:id="15"/>
      <w:bookmarkEnd w:id="16"/>
      <w:bookmarkEnd w:id="17"/>
    </w:p>
    <w:p>
      <w:pPr>
        <w:pStyle w:val="3"/>
        <w:spacing w:before="156" w:beforeLines="50" w:after="156" w:afterLines="50"/>
        <w:rPr>
          <w:rFonts w:ascii="Times New Roman" w:hAnsi="Times New Roman" w:cs="Times New Roman"/>
          <w:szCs w:val="28"/>
        </w:rPr>
      </w:pPr>
      <w:bookmarkStart w:id="18" w:name="_Toc31382"/>
      <w:bookmarkStart w:id="19" w:name="_Toc19230"/>
      <w:bookmarkStart w:id="20" w:name="_Toc99870022"/>
      <w:bookmarkStart w:id="21" w:name="_Toc21050"/>
      <w:bookmarkStart w:id="22" w:name="_Toc381470470"/>
      <w:bookmarkStart w:id="23" w:name="_Toc29870"/>
      <w:bookmarkStart w:id="24" w:name="_Toc13110"/>
      <w:r>
        <w:rPr>
          <w:rFonts w:ascii="Times New Roman" w:hAnsi="Times New Roman" w:cs="Times New Roman"/>
          <w:bCs w:val="0"/>
          <w:szCs w:val="28"/>
        </w:rPr>
        <w:t>1.1 研究背景及意义</w:t>
      </w:r>
      <w:bookmarkEnd w:id="18"/>
      <w:bookmarkEnd w:id="19"/>
      <w:bookmarkEnd w:id="20"/>
      <w:bookmarkEnd w:id="21"/>
      <w:bookmarkEnd w:id="22"/>
      <w:bookmarkEnd w:id="23"/>
      <w:bookmarkEnd w:id="24"/>
    </w:p>
    <w:p>
      <w:pPr>
        <w:spacing w:line="360" w:lineRule="exact"/>
        <w:ind w:firstLine="420" w:firstLineChars="200"/>
        <w:rPr>
          <w:rFonts w:ascii="Times New Roman" w:hAnsi="Times New Roman" w:cs="Times New Roman"/>
          <w:szCs w:val="21"/>
        </w:rPr>
      </w:pPr>
      <w:r>
        <w:rPr>
          <w:rFonts w:hint="eastAsia" w:ascii="Times New Roman" w:hAnsi="Times New Roman" w:cs="Times New Roman"/>
          <w:bCs/>
          <w:color w:val="000000" w:themeColor="text1"/>
          <w:kern w:val="0"/>
          <w:szCs w:val="21"/>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因此，对于需求量并不大的苗木买家而言，仍然需要耗费大量时间在散落的村户中逐个寻找农户进行交易，这需要加快深度调整，将传统产业转型为现代产业</w:t>
      </w:r>
      <w:r>
        <w:rPr>
          <w:rFonts w:hint="eastAsia" w:ascii="Times New Roman" w:hAnsi="Times New Roman" w:cs="Times New Roman"/>
          <w:bCs/>
          <w:color w:val="000000" w:themeColor="text1"/>
          <w:kern w:val="0"/>
          <w:szCs w:val="21"/>
          <w:vertAlign w:val="superscript"/>
          <w:lang w:eastAsia="zh-CN"/>
        </w:rPr>
        <w:fldChar w:fldCharType="begin"/>
      </w:r>
      <w:r>
        <w:rPr>
          <w:rFonts w:hint="eastAsia" w:ascii="Times New Roman" w:hAnsi="Times New Roman" w:cs="Times New Roman"/>
          <w:bCs/>
          <w:color w:val="000000" w:themeColor="text1"/>
          <w:kern w:val="0"/>
          <w:szCs w:val="21"/>
          <w:vertAlign w:val="superscript"/>
          <w:lang w:eastAsia="zh-CN"/>
        </w:rPr>
        <w:instrText xml:space="preserve"> REF _Ref9056 \r \h </w:instrText>
      </w:r>
      <w:r>
        <w:rPr>
          <w:rFonts w:hint="eastAsia" w:ascii="Times New Roman" w:hAnsi="Times New Roman" w:cs="Times New Roman"/>
          <w:bCs/>
          <w:color w:val="000000" w:themeColor="text1"/>
          <w:kern w:val="0"/>
          <w:szCs w:val="21"/>
          <w:vertAlign w:val="superscript"/>
          <w:lang w:eastAsia="zh-CN"/>
        </w:rPr>
        <w:fldChar w:fldCharType="separate"/>
      </w:r>
      <w:r>
        <w:rPr>
          <w:rFonts w:hint="eastAsia" w:ascii="Times New Roman" w:hAnsi="Times New Roman" w:cs="Times New Roman"/>
          <w:bCs/>
          <w:color w:val="000000" w:themeColor="text1"/>
          <w:kern w:val="0"/>
          <w:szCs w:val="21"/>
          <w:vertAlign w:val="superscript"/>
          <w:lang w:eastAsia="zh-CN"/>
        </w:rPr>
        <w:t>[1]</w:t>
      </w:r>
      <w:r>
        <w:rPr>
          <w:rFonts w:hint="eastAsia" w:ascii="Times New Roman" w:hAnsi="Times New Roman" w:cs="Times New Roman"/>
          <w:bCs/>
          <w:color w:val="000000" w:themeColor="text1"/>
          <w:kern w:val="0"/>
          <w:szCs w:val="21"/>
          <w:vertAlign w:val="superscript"/>
          <w:lang w:eastAsia="zh-CN"/>
        </w:rPr>
        <w:fldChar w:fldCharType="end"/>
      </w:r>
      <w:r>
        <w:rPr>
          <w:rFonts w:hint="eastAsia" w:ascii="Times New Roman" w:hAnsi="Times New Roman" w:cs="Times New Roman"/>
          <w:bCs/>
          <w:color w:val="000000" w:themeColor="text1"/>
          <w:kern w:val="0"/>
          <w:szCs w:val="21"/>
        </w:rPr>
        <w:t>。因此，基于 Vue3+NodeJS 的苗木交易平台的设计与实现具有重要意义。该平台可以提高苗木交易的效率和质量，推动苗木行业的发展，满足市场需求，并具有广阔的应用前景。</w:t>
      </w:r>
    </w:p>
    <w:p>
      <w:pPr>
        <w:pStyle w:val="3"/>
        <w:spacing w:before="156" w:beforeLines="50" w:after="156" w:afterLines="50"/>
        <w:rPr>
          <w:rFonts w:ascii="Times New Roman" w:hAnsi="Times New Roman" w:cs="Times New Roman"/>
          <w:szCs w:val="28"/>
        </w:rPr>
      </w:pPr>
      <w:bookmarkStart w:id="25" w:name="_Toc381470471"/>
      <w:bookmarkStart w:id="26" w:name="_Toc99870023"/>
      <w:bookmarkStart w:id="27" w:name="_Toc27613"/>
      <w:bookmarkStart w:id="28" w:name="_Toc31188"/>
      <w:bookmarkStart w:id="29" w:name="_Toc29568"/>
      <w:bookmarkStart w:id="30" w:name="_Toc18532"/>
      <w:bookmarkStart w:id="31" w:name="_Toc4815"/>
      <w:r>
        <w:rPr>
          <w:rFonts w:ascii="Times New Roman" w:hAnsi="Times New Roman" w:cs="Times New Roman"/>
          <w:bCs w:val="0"/>
          <w:szCs w:val="28"/>
        </w:rPr>
        <w:t>1.2 研究</w:t>
      </w:r>
      <w:bookmarkEnd w:id="25"/>
      <w:bookmarkEnd w:id="26"/>
      <w:bookmarkEnd w:id="27"/>
      <w:r>
        <w:rPr>
          <w:rFonts w:hint="eastAsia" w:ascii="Times New Roman" w:hAnsi="Times New Roman" w:cs="Times New Roman"/>
          <w:bCs w:val="0"/>
          <w:szCs w:val="28"/>
        </w:rPr>
        <w:t>目的</w:t>
      </w:r>
      <w:bookmarkEnd w:id="28"/>
      <w:bookmarkEnd w:id="29"/>
      <w:bookmarkEnd w:id="30"/>
      <w:bookmarkEnd w:id="31"/>
    </w:p>
    <w:p>
      <w:pPr>
        <w:spacing w:line="360" w:lineRule="exact"/>
        <w:ind w:firstLine="420" w:firstLineChars="200"/>
        <w:rPr>
          <w:rFonts w:asciiTheme="minorEastAsia" w:hAnsiTheme="minorEastAsia" w:cstheme="minorEastAsia"/>
          <w:szCs w:val="21"/>
        </w:rPr>
      </w:pPr>
      <w:bookmarkStart w:id="32" w:name="_Toc381470472"/>
      <w:bookmarkStart w:id="33" w:name="_Toc9729"/>
      <w:bookmarkStart w:id="34" w:name="_Toc99870024"/>
      <w:r>
        <w:rPr>
          <w:rFonts w:hint="eastAsia" w:asciiTheme="minorEastAsia" w:hAnsiTheme="minorEastAsia" w:cstheme="minorEastAsia"/>
          <w:szCs w:val="21"/>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恶性竞争和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5" w:name="_Toc22253"/>
      <w:bookmarkStart w:id="36" w:name="_Toc29313"/>
      <w:bookmarkStart w:id="37" w:name="_Toc25064"/>
      <w:bookmarkStart w:id="38" w:name="_Toc4115"/>
      <w:r>
        <w:rPr>
          <w:rFonts w:ascii="Times New Roman" w:hAnsi="Times New Roman" w:cs="Times New Roman"/>
          <w:bCs w:val="0"/>
          <w:szCs w:val="28"/>
        </w:rPr>
        <w:t xml:space="preserve">1.3 </w:t>
      </w:r>
      <w:bookmarkEnd w:id="32"/>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3"/>
      <w:bookmarkEnd w:id="34"/>
      <w:bookmarkEnd w:id="35"/>
      <w:bookmarkEnd w:id="36"/>
      <w:bookmarkEnd w:id="37"/>
      <w:bookmarkEnd w:id="38"/>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本文旨在研究如何实现一个苗木交易平台，该设计主要运用 NodeJS 语言进行开发，MongoDB 作为后台数据库存储数据。首先进行系统需求和可行性分析，确定系统特点和功能。接下来，根据数据库设计和系统开发需求进行实施。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39" w:name="_Toc30727"/>
      <w:bookmarkStart w:id="40" w:name="_Toc18343"/>
      <w:bookmarkStart w:id="41" w:name="_Toc28082"/>
      <w:bookmarkStart w:id="42" w:name="_Toc6781"/>
      <w:r>
        <w:rPr>
          <w:rFonts w:ascii="Times New Roman" w:hAnsi="Times New Roman" w:cs="Times New Roman"/>
          <w:bCs w:val="0"/>
          <w:szCs w:val="28"/>
        </w:rPr>
        <w:t>1.4</w:t>
      </w:r>
      <w:bookmarkEnd w:id="39"/>
      <w:bookmarkEnd w:id="40"/>
      <w:r>
        <w:rPr>
          <w:rFonts w:hint="eastAsia" w:ascii="Times New Roman" w:hAnsi="Times New Roman" w:cs="Times New Roman"/>
          <w:bCs w:val="0"/>
          <w:szCs w:val="28"/>
          <w:lang w:val="en-US" w:eastAsia="zh-CN"/>
        </w:rPr>
        <w:t xml:space="preserve"> 论文组织结构</w:t>
      </w:r>
      <w:bookmarkEnd w:id="41"/>
      <w:bookmarkEnd w:id="42"/>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本文设计</w:t>
      </w:r>
      <w:r>
        <w:rPr>
          <w:rFonts w:hint="eastAsia" w:ascii="Times New Roman" w:hAnsi="Times New Roman" w:cs="Times New Roman"/>
          <w:color w:val="000000" w:themeColor="text1"/>
        </w:rPr>
        <w:t>基于Vue3+NodeJS的苗木交易平台</w:t>
      </w:r>
      <w:r>
        <w:rPr>
          <w:rFonts w:ascii="Times New Roman" w:hAnsi="Times New Roman" w:cs="Times New Roman"/>
          <w:color w:val="000000" w:themeColor="text1"/>
        </w:rPr>
        <w:t>，其主要内容安排如下：</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第一部分，绪论</w:t>
      </w:r>
      <w:r>
        <w:rPr>
          <w:rFonts w:hint="eastAsia" w:ascii="Times New Roman" w:hAnsi="Times New Roman" w:cs="Times New Roman"/>
          <w:color w:val="000000" w:themeColor="text1"/>
        </w:rPr>
        <w:t>，包括设计背景、设计意义、研究目的、研究内容；</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第二部分，</w:t>
      </w:r>
      <w:r>
        <w:rPr>
          <w:rFonts w:hint="eastAsia" w:ascii="Times New Roman" w:hAnsi="Times New Roman" w:cs="Times New Roman"/>
          <w:color w:val="000000" w:themeColor="text1"/>
        </w:rPr>
        <w:t>相关技术，包括本系统开发过程中将使用到的技术与开发工具；</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第三部分，</w:t>
      </w:r>
      <w:r>
        <w:rPr>
          <w:rFonts w:hint="eastAsia" w:ascii="Times New Roman" w:hAnsi="Times New Roman" w:cs="Times New Roman"/>
          <w:color w:val="000000" w:themeColor="text1"/>
        </w:rPr>
        <w:t>需求分析与设计，包括业务流程分析、</w:t>
      </w:r>
      <w:r>
        <w:rPr>
          <w:rFonts w:hint="eastAsia" w:ascii="Times New Roman" w:hAnsi="Times New Roman" w:cs="Times New Roman"/>
          <w:color w:val="000000" w:themeColor="text1"/>
          <w:lang w:val="en-US" w:eastAsia="zh-CN"/>
        </w:rPr>
        <w:t>系统功能分析</w:t>
      </w:r>
      <w:r>
        <w:rPr>
          <w:rFonts w:hint="eastAsia" w:ascii="Times New Roman" w:hAnsi="Times New Roman" w:cs="Times New Roman"/>
          <w:color w:val="000000" w:themeColor="text1"/>
        </w:rPr>
        <w:t>、系统数据设计；</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第四部分，系统实现</w:t>
      </w:r>
      <w:r>
        <w:rPr>
          <w:rFonts w:hint="eastAsia" w:ascii="Times New Roman" w:hAnsi="Times New Roman" w:cs="Times New Roman"/>
          <w:color w:val="000000" w:themeColor="text1"/>
        </w:rPr>
        <w:t>，包括开发环境相关配置与系统核心功能实现步骤；</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第五部分，系统测试</w:t>
      </w:r>
      <w:r>
        <w:rPr>
          <w:rFonts w:hint="eastAsia" w:ascii="Times New Roman" w:hAnsi="Times New Roman" w:cs="Times New Roman"/>
          <w:color w:val="000000" w:themeColor="text1"/>
        </w:rPr>
        <w:t>，包括对已完成系统各项功能的测试</w:t>
      </w:r>
      <w:r>
        <w:rPr>
          <w:rFonts w:ascii="Times New Roman" w:hAnsi="Times New Roman" w:cs="Times New Roman"/>
          <w:color w:val="000000" w:themeColor="text1"/>
        </w:rPr>
        <w:t>；</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第六部分，</w:t>
      </w:r>
      <w:r>
        <w:rPr>
          <w:rFonts w:hint="eastAsia" w:ascii="Times New Roman" w:hAnsi="Times New Roman" w:cs="Times New Roman"/>
          <w:color w:val="000000" w:themeColor="text1"/>
        </w:rPr>
        <w:t>结束语。</w:t>
      </w:r>
    </w:p>
    <w:p>
      <w:pPr>
        <w:pStyle w:val="2"/>
        <w:spacing w:before="156" w:beforeLines="50" w:after="156" w:afterLines="50"/>
        <w:rPr>
          <w:bCs w:val="0"/>
          <w:szCs w:val="28"/>
        </w:rPr>
      </w:pPr>
      <w:bookmarkStart w:id="43" w:name="_Toc377748756"/>
      <w:bookmarkStart w:id="44" w:name="_Toc377749756"/>
      <w:bookmarkStart w:id="45" w:name="_Toc99870025"/>
      <w:bookmarkStart w:id="46" w:name="_Toc381470473"/>
      <w:bookmarkStart w:id="47" w:name="_Toc21480"/>
      <w:bookmarkStart w:id="48" w:name="_Toc30216"/>
      <w:bookmarkStart w:id="49" w:name="_Toc16642"/>
      <w:bookmarkStart w:id="50" w:name="_Toc23876"/>
      <w:r>
        <w:rPr>
          <w:bCs w:val="0"/>
          <w:szCs w:val="28"/>
        </w:rPr>
        <w:t xml:space="preserve">2 </w:t>
      </w:r>
      <w:bookmarkEnd w:id="43"/>
      <w:bookmarkEnd w:id="44"/>
      <w:bookmarkEnd w:id="45"/>
      <w:bookmarkEnd w:id="46"/>
      <w:r>
        <w:rPr>
          <w:rFonts w:hint="eastAsia"/>
          <w:bCs w:val="0"/>
          <w:szCs w:val="28"/>
        </w:rPr>
        <w:t>相关技术</w:t>
      </w:r>
      <w:bookmarkEnd w:id="47"/>
      <w:bookmarkEnd w:id="48"/>
      <w:bookmarkEnd w:id="49"/>
      <w:bookmarkEnd w:id="50"/>
    </w:p>
    <w:p>
      <w:pPr>
        <w:pStyle w:val="3"/>
        <w:spacing w:before="156" w:beforeLines="50" w:after="156" w:afterLines="50"/>
        <w:rPr>
          <w:rFonts w:ascii="Times New Roman" w:hAnsi="Times New Roman" w:eastAsia="宋体" w:cs="Times New Roman"/>
          <w:szCs w:val="28"/>
        </w:rPr>
      </w:pPr>
      <w:bookmarkStart w:id="51" w:name="_Toc14732"/>
      <w:bookmarkStart w:id="52" w:name="_Toc6956"/>
      <w:bookmarkStart w:id="53" w:name="_Toc8415"/>
      <w:bookmarkStart w:id="54" w:name="_Toc2369"/>
      <w:bookmarkStart w:id="55" w:name="_Toc467177552"/>
      <w:bookmarkStart w:id="56" w:name="_Toc24949"/>
      <w:bookmarkStart w:id="57" w:name="_Toc99870026"/>
      <w:bookmarkStart w:id="58" w:name="_Toc5110"/>
      <w:bookmarkStart w:id="59" w:name="_Toc462605375"/>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1"/>
      <w:bookmarkEnd w:id="52"/>
      <w:bookmarkEnd w:id="53"/>
      <w:bookmarkEnd w:id="54"/>
      <w:bookmarkEnd w:id="55"/>
      <w:bookmarkEnd w:id="56"/>
      <w:bookmarkEnd w:id="57"/>
      <w:bookmarkEnd w:id="58"/>
      <w:bookmarkEnd w:id="5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NodeJS 是以 Chrome V8 为基础的 JavaScript 运行环境，使得 JavaScript 不再受浏览器的限制，并具有异步非阻塞 I/O、单线程、事件机制和跨平台等特点</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_Ref9350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0" w:name="_Toc21227"/>
      <w:bookmarkStart w:id="61" w:name="_Toc467177556"/>
      <w:bookmarkStart w:id="62" w:name="_Toc462605379"/>
      <w:bookmarkStart w:id="63" w:name="_Toc99870027"/>
      <w:bookmarkStart w:id="64" w:name="_Toc12462"/>
      <w:bookmarkStart w:id="65" w:name="_Toc15152"/>
      <w:bookmarkStart w:id="66" w:name="_Toc14988"/>
      <w:bookmarkStart w:id="67" w:name="_Toc2508"/>
      <w:bookmarkStart w:id="68" w:name="_Toc14427"/>
      <w:r>
        <w:rPr>
          <w:rFonts w:ascii="Times New Roman" w:hAnsi="Times New Roman" w:cs="Times New Roman"/>
          <w:bCs w:val="0"/>
          <w:szCs w:val="28"/>
        </w:rPr>
        <w:t xml:space="preserve">2.2 </w:t>
      </w:r>
      <w:bookmarkEnd w:id="60"/>
      <w:bookmarkEnd w:id="61"/>
      <w:bookmarkEnd w:id="62"/>
      <w:bookmarkEnd w:id="63"/>
      <w:bookmarkEnd w:id="64"/>
      <w:r>
        <w:rPr>
          <w:rFonts w:hint="eastAsia" w:ascii="Times New Roman" w:hAnsi="Times New Roman" w:cs="Times New Roman"/>
          <w:bCs w:val="0"/>
          <w:szCs w:val="28"/>
        </w:rPr>
        <w:t>Express 服务端框架</w:t>
      </w:r>
      <w:bookmarkEnd w:id="65"/>
      <w:bookmarkEnd w:id="66"/>
      <w:bookmarkEnd w:id="67"/>
      <w:bookmarkEnd w:id="68"/>
    </w:p>
    <w:p>
      <w:pPr>
        <w:spacing w:line="360" w:lineRule="exact"/>
        <w:ind w:firstLine="420" w:firstLineChars="200"/>
        <w:rPr>
          <w:rFonts w:ascii="Times New Roman" w:hAnsi="Times New Roman" w:cs="Times New Roman"/>
          <w:szCs w:val="28"/>
        </w:rPr>
      </w:pPr>
      <w:bookmarkStart w:id="69" w:name="_Toc99870028"/>
      <w:bookmarkStart w:id="70" w:name="_Toc462605381"/>
      <w:bookmarkStart w:id="71" w:name="_Toc28285"/>
      <w:bookmarkStart w:id="72" w:name="_Toc467177558"/>
      <w:bookmarkStart w:id="73" w:name="_Toc29776"/>
      <w:r>
        <w:rPr>
          <w:rFonts w:hint="eastAsia" w:ascii="Times New Roman" w:hAnsi="Times New Roman" w:cs="Times New Roman"/>
          <w:bCs/>
          <w:kern w:val="0"/>
          <w:szCs w:val="21"/>
        </w:rPr>
        <w:t>Express 是 NodeJS 生态中的一个重要组成部分，作为 NodeJS 的老牌服务端框架之一，它提供了简单易用的 API 和实现机制，包括路由、中间件、错误处理等。Express 可以降低开发者开发应用的难度，提高应用开发效率，减少研发成本，并缩短应用发布周期</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_Ref9412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ascii="Times New Roman" w:hAnsi="Times New Roman" w:cs="Times New Roman"/>
          <w:bCs w:val="0"/>
          <w:szCs w:val="28"/>
        </w:rPr>
      </w:pPr>
      <w:bookmarkStart w:id="74" w:name="_Toc22380"/>
      <w:bookmarkStart w:id="75" w:name="_Toc32747"/>
      <w:bookmarkStart w:id="76" w:name="_Toc17578"/>
      <w:bookmarkStart w:id="77" w:name="_Toc6744"/>
      <w:r>
        <w:rPr>
          <w:rFonts w:ascii="Times New Roman" w:hAnsi="Times New Roman" w:cs="Times New Roman"/>
          <w:bCs w:val="0"/>
          <w:szCs w:val="28"/>
        </w:rPr>
        <w:t xml:space="preserve">2.3 </w:t>
      </w:r>
      <w:bookmarkEnd w:id="69"/>
      <w:bookmarkEnd w:id="70"/>
      <w:bookmarkEnd w:id="71"/>
      <w:bookmarkEnd w:id="72"/>
      <w:bookmarkEnd w:id="73"/>
      <w:bookmarkStart w:id="78" w:name="_Toc99870031"/>
      <w:bookmarkStart w:id="79" w:name="_Toc384503738"/>
      <w:r>
        <w:rPr>
          <w:rFonts w:hint="eastAsia" w:ascii="Times New Roman" w:hAnsi="Times New Roman" w:cs="Times New Roman"/>
          <w:bCs w:val="0"/>
          <w:szCs w:val="28"/>
        </w:rPr>
        <w:t>SocketIO 库</w:t>
      </w:r>
      <w:bookmarkEnd w:id="74"/>
      <w:bookmarkEnd w:id="75"/>
      <w:bookmarkEnd w:id="76"/>
      <w:bookmarkEnd w:id="7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同时Socket.IO具有很好的可靠性，支持自动重连和容错机制，可以保证通信的可靠性和稳定性，并且封装了网络底层通信,支持多种网络通信协议,易于实现跨浏览器通信</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_Ref9468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0" w:name="_Toc4895"/>
      <w:bookmarkStart w:id="81" w:name="_Toc22546"/>
      <w:bookmarkStart w:id="82" w:name="_Toc19997"/>
      <w:bookmarkStart w:id="83" w:name="_Toc9136"/>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0"/>
      <w:bookmarkEnd w:id="81"/>
      <w:bookmarkEnd w:id="82"/>
      <w:bookmarkEnd w:id="83"/>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4" w:name="_Toc28874"/>
      <w:bookmarkStart w:id="85" w:name="_Toc8958"/>
      <w:bookmarkStart w:id="86" w:name="_Toc13749"/>
      <w:bookmarkStart w:id="87" w:name="_Toc10872"/>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4"/>
      <w:bookmarkEnd w:id="85"/>
      <w:bookmarkEnd w:id="86"/>
      <w:bookmarkEnd w:id="8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88" w:name="_Toc9086"/>
      <w:bookmarkStart w:id="89" w:name="_Toc405"/>
      <w:bookmarkStart w:id="90" w:name="_Toc31155"/>
      <w:bookmarkStart w:id="91" w:name="_Toc7314"/>
      <w:r>
        <w:rPr>
          <w:rFonts w:hint="eastAsia" w:ascii="Times New Roman" w:hAnsi="Times New Roman" w:eastAsia="黑体" w:cs="Times New Roman"/>
          <w:sz w:val="28"/>
          <w:szCs w:val="28"/>
        </w:rPr>
        <w:t>2.6 MongoDB 数据库</w:t>
      </w:r>
      <w:bookmarkEnd w:id="88"/>
      <w:bookmarkEnd w:id="89"/>
      <w:bookmarkEnd w:id="90"/>
      <w:bookmarkEnd w:id="91"/>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2" w:name="_Toc9790"/>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2"/>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3" w:name="_Toc4093"/>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3"/>
    </w:p>
    <w:p>
      <w:pPr>
        <w:spacing w:before="0" w:beforeLines="-2147483648" w:after="0" w:afterLines="-2147483648" w:line="360" w:lineRule="exact"/>
        <w:ind w:firstLine="420"/>
        <w:outlineLvl w:val="9"/>
        <w:rPr>
          <w:rFonts w:hint="eastAsia" w:ascii="Times New Roman" w:hAnsi="Times New Roman" w:cs="Times New Roman" w:eastAsiaTheme="minorEastAsia"/>
          <w:sz w:val="21"/>
          <w:szCs w:val="22"/>
          <w:lang w:val="en-US" w:eastAsia="zh-CN"/>
        </w:rPr>
      </w:pPr>
      <w:r>
        <w:rPr>
          <w:rFonts w:hint="default" w:ascii="Times New Roman" w:hAnsi="Times New Roman" w:cs="Times New Roman"/>
        </w:rPr>
        <w:t>RESTful API是一种基于REST（Representational State Transfer）架构风格的应用程序接口设计规范。它使用HTTP协议中的GET、POST、PUT、DELETE等方法来实现对Web资源的增删改查操作，且风格简单、易于理解和扩展</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_Ref9811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line="360" w:lineRule="exact"/>
        <w:ind w:firstLine="0" w:firstLineChars="0"/>
        <w:rPr>
          <w:rFonts w:hint="eastAsia" w:ascii="Times New Roman" w:hAnsi="Times New Roman" w:cs="Times New Roman"/>
        </w:rPr>
      </w:pPr>
    </w:p>
    <w:p>
      <w:pPr>
        <w:spacing w:before="156" w:beforeLines="50" w:after="156" w:afterLines="50" w:line="360" w:lineRule="exact"/>
        <w:outlineLvl w:val="1"/>
        <w:rPr>
          <w:rFonts w:ascii="Times New Roman" w:hAnsi="Times New Roman" w:eastAsia="黑体" w:cs="Times New Roman"/>
          <w:sz w:val="28"/>
          <w:szCs w:val="28"/>
        </w:rPr>
      </w:pPr>
      <w:bookmarkStart w:id="94" w:name="_Toc27227"/>
      <w:bookmarkStart w:id="95" w:name="_Toc15508"/>
      <w:bookmarkStart w:id="96" w:name="_Toc27686"/>
      <w:bookmarkStart w:id="97" w:name="_Toc2667"/>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4"/>
      <w:bookmarkEnd w:id="95"/>
      <w:bookmarkEnd w:id="96"/>
      <w:bookmarkEnd w:id="97"/>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98" w:name="_Toc5198"/>
      <w:bookmarkStart w:id="99" w:name="_Toc10727"/>
      <w:bookmarkStart w:id="100" w:name="_Toc2510"/>
      <w:bookmarkStart w:id="101" w:name="_Toc20564"/>
      <w:r>
        <w:rPr>
          <w:bCs w:val="0"/>
          <w:szCs w:val="28"/>
        </w:rPr>
        <w:t xml:space="preserve">3 </w:t>
      </w:r>
      <w:bookmarkEnd w:id="78"/>
      <w:bookmarkEnd w:id="79"/>
      <w:r>
        <w:rPr>
          <w:rFonts w:hint="eastAsia"/>
          <w:bCs w:val="0"/>
          <w:szCs w:val="28"/>
        </w:rPr>
        <w:t>需求分析</w:t>
      </w:r>
      <w:r>
        <w:rPr>
          <w:bCs w:val="0"/>
          <w:szCs w:val="28"/>
        </w:rPr>
        <w:t>与设计</w:t>
      </w:r>
      <w:bookmarkEnd w:id="98"/>
      <w:bookmarkEnd w:id="99"/>
      <w:bookmarkEnd w:id="100"/>
      <w:bookmarkEnd w:id="101"/>
    </w:p>
    <w:p>
      <w:pPr>
        <w:spacing w:before="156" w:beforeLines="50" w:after="156" w:afterLines="50" w:line="360" w:lineRule="exact"/>
        <w:outlineLvl w:val="1"/>
        <w:rPr>
          <w:rFonts w:hint="eastAsia" w:ascii="Times New Roman" w:hAnsi="Times New Roman" w:eastAsia="黑体" w:cs="Times New Roman"/>
          <w:sz w:val="28"/>
          <w:szCs w:val="28"/>
        </w:rPr>
      </w:pPr>
      <w:bookmarkStart w:id="102" w:name="_Toc5245"/>
      <w:bookmarkStart w:id="103" w:name="_Toc30300"/>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2"/>
      <w:bookmarkEnd w:id="103"/>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numPr>
          <w:ilvl w:val="0"/>
          <w:numId w:val="0"/>
        </w:numPr>
        <w:spacing w:line="360" w:lineRule="exact"/>
        <w:ind w:firstLine="420"/>
        <w:rPr>
          <w:rFonts w:hint="default" w:eastAsiaTheme="minorEastAsia"/>
          <w:lang w:val="en-US" w:eastAsia="zh-CN"/>
        </w:rPr>
      </w:pPr>
      <w:r>
        <w:rPr>
          <w:rFonts w:hint="eastAsia" w:ascii="Times New Roman" w:hAnsi="Times New Roman" w:cs="Times New Roman"/>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4" w:name="_Toc16782"/>
      <w:bookmarkStart w:id="105" w:name="_Toc29483"/>
      <w:bookmarkStart w:id="106" w:name="_Toc1441"/>
      <w:bookmarkStart w:id="107" w:name="_Toc27354"/>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4"/>
      <w:bookmarkEnd w:id="105"/>
      <w:bookmarkEnd w:id="106"/>
      <w:bookmarkEnd w:id="107"/>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用户需求用例如图3-5所示。</w:t>
      </w:r>
    </w:p>
    <w:p>
      <w:pPr>
        <w:ind w:firstLine="482"/>
        <w:jc w:val="center"/>
        <w:rPr>
          <w:rFonts w:ascii="Times New Roman" w:hAnsi="Times New Roman" w:cs="Times New Roman"/>
          <w:kern w:val="0"/>
          <w:sz w:val="24"/>
        </w:rPr>
      </w:pPr>
      <w:r>
        <w:drawing>
          <wp:inline distT="0" distB="0" distL="114300" distR="114300">
            <wp:extent cx="5271770" cy="2795270"/>
            <wp:effectExtent l="0" t="0" r="5080" b="508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9"/>
                    <a:srcRect/>
                    <a:stretch>
                      <a:fillRect/>
                    </a:stretch>
                  </pic:blipFill>
                  <pic:spPr>
                    <a:xfrm>
                      <a:off x="0" y="0"/>
                      <a:ext cx="5271770" cy="27952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图3-5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管理员需求用例如图3-6所示。</w:t>
      </w:r>
    </w:p>
    <w:p>
      <w:pPr>
        <w:ind w:firstLine="482"/>
        <w:jc w:val="center"/>
        <w:rPr>
          <w:rFonts w:ascii="Times New Roman" w:hAnsi="Times New Roman" w:cs="Times New Roman"/>
          <w:kern w:val="0"/>
          <w:sz w:val="24"/>
        </w:rPr>
      </w:pPr>
      <w:r>
        <w:drawing>
          <wp:inline distT="0" distB="0" distL="114300" distR="114300">
            <wp:extent cx="3778885" cy="3275330"/>
            <wp:effectExtent l="0" t="0" r="12065" b="127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0"/>
                    <a:stretch>
                      <a:fillRect/>
                    </a:stretch>
                  </pic:blipFill>
                  <pic:spPr>
                    <a:xfrm>
                      <a:off x="0" y="0"/>
                      <a:ext cx="3778885" cy="327533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图3-6  管理员需求用例图</w:t>
      </w:r>
    </w:p>
    <w:p/>
    <w:p>
      <w:pPr>
        <w:pStyle w:val="3"/>
        <w:spacing w:before="156" w:beforeLines="50" w:after="156" w:afterLines="50"/>
        <w:rPr>
          <w:rFonts w:ascii="Times New Roman" w:hAnsi="Times New Roman" w:cs="Times New Roman"/>
          <w:bCs w:val="0"/>
          <w:szCs w:val="28"/>
        </w:rPr>
      </w:pPr>
      <w:bookmarkStart w:id="108" w:name="_Toc99870032"/>
      <w:bookmarkStart w:id="109" w:name="_Toc4749"/>
      <w:bookmarkStart w:id="110" w:name="_Toc293651017"/>
      <w:bookmarkStart w:id="111" w:name="_Toc290997351"/>
      <w:bookmarkStart w:id="112" w:name="_Toc165986524"/>
      <w:bookmarkStart w:id="113" w:name="_Toc294017497"/>
      <w:bookmarkStart w:id="114" w:name="_Toc467177563"/>
      <w:bookmarkStart w:id="115" w:name="_Toc165986476"/>
      <w:bookmarkStart w:id="116" w:name="_Toc291976446"/>
      <w:bookmarkStart w:id="117" w:name="_Toc380599235"/>
      <w:bookmarkStart w:id="118" w:name="_Toc15165"/>
      <w:bookmarkStart w:id="119" w:name="_Toc291977172"/>
      <w:bookmarkStart w:id="120" w:name="_Toc9841"/>
      <w:bookmarkStart w:id="121" w:name="_Toc3996"/>
      <w:bookmarkStart w:id="122" w:name="_Toc21692"/>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08"/>
      <w:bookmarkEnd w:id="109"/>
      <w:bookmarkEnd w:id="110"/>
      <w:bookmarkEnd w:id="111"/>
      <w:bookmarkEnd w:id="112"/>
      <w:bookmarkEnd w:id="113"/>
      <w:bookmarkEnd w:id="114"/>
      <w:bookmarkEnd w:id="115"/>
      <w:bookmarkEnd w:id="116"/>
      <w:bookmarkEnd w:id="117"/>
      <w:bookmarkEnd w:id="118"/>
      <w:bookmarkEnd w:id="119"/>
      <w:r>
        <w:rPr>
          <w:rFonts w:hint="eastAsia"/>
        </w:rPr>
        <w:t>系统功能分析</w:t>
      </w:r>
      <w:bookmarkEnd w:id="120"/>
      <w:bookmarkEnd w:id="121"/>
      <w:bookmarkEnd w:id="122"/>
    </w:p>
    <w:p>
      <w:pPr>
        <w:ind w:firstLine="420"/>
      </w:pPr>
      <w:r>
        <w:rPr>
          <w:rFonts w:hint="eastAsia"/>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ind w:firstLine="420"/>
      </w:pPr>
      <w:r>
        <w:rPr>
          <w:rFonts w:hint="eastAsia"/>
        </w:rPr>
        <w:t>基于Vue3 + NodeJS 的苗木交易平台的主要功能详细描述如下：</w:t>
      </w:r>
    </w:p>
    <w:p>
      <w:pPr>
        <w:numPr>
          <w:ilvl w:val="0"/>
          <w:numId w:val="2"/>
        </w:numPr>
        <w:spacing w:line="360" w:lineRule="auto"/>
        <w:ind w:firstLine="420"/>
      </w:pPr>
      <w:r>
        <w:rPr>
          <w:rFonts w:hint="eastAsia"/>
        </w:rPr>
        <w:t>前台部分功能模块：</w:t>
      </w:r>
    </w:p>
    <w:p>
      <w:pPr>
        <w:numPr>
          <w:ilvl w:val="1"/>
          <w:numId w:val="2"/>
        </w:numPr>
        <w:ind w:left="420" w:firstLine="420"/>
      </w:pPr>
      <w:r>
        <w:rPr>
          <w:rFonts w:hint="eastAsia"/>
        </w:rPr>
        <w:t>注册登录模块：游客进入注册页面后，输入必填的信息即可完成注册，用户进入登录界面，输入账号密码即可完成登录操作。</w:t>
      </w:r>
    </w:p>
    <w:p>
      <w:pPr>
        <w:numPr>
          <w:ilvl w:val="1"/>
          <w:numId w:val="2"/>
        </w:numPr>
        <w:ind w:left="420" w:firstLine="420"/>
      </w:pPr>
      <w:r>
        <w:rPr>
          <w:rFonts w:hint="eastAsia"/>
        </w:rPr>
        <w:t>首页模块：用户可登录查看苗木资源，系统根据用户数据可进行推荐苗木资源，也可以选择浏览用户所在地区的苗木资源。</w:t>
      </w:r>
    </w:p>
    <w:p>
      <w:pPr>
        <w:numPr>
          <w:ilvl w:val="1"/>
          <w:numId w:val="2"/>
        </w:numPr>
        <w:ind w:left="420" w:firstLine="420"/>
      </w:pPr>
      <w:r>
        <w:rPr>
          <w:rFonts w:hint="eastAsia"/>
        </w:rPr>
        <w:t>动态中心模块：用户可登录查看关注列表以及被关注用户所发布的苗木资源。</w:t>
      </w:r>
    </w:p>
    <w:p>
      <w:pPr>
        <w:numPr>
          <w:ilvl w:val="1"/>
          <w:numId w:val="2"/>
        </w:numPr>
        <w:ind w:left="420" w:firstLine="420"/>
      </w:pPr>
      <w:r>
        <w:rPr>
          <w:rFonts w:hint="eastAsia"/>
        </w:rPr>
        <w:t>个人中心模块：用户可登录查看个人浏览历史记录、查看个人收藏的苗木资源、查看个人交易。</w:t>
      </w:r>
    </w:p>
    <w:p>
      <w:pPr>
        <w:numPr>
          <w:ilvl w:val="1"/>
          <w:numId w:val="2"/>
        </w:numPr>
        <w:ind w:left="420" w:firstLine="420"/>
      </w:pPr>
      <w:r>
        <w:rPr>
          <w:rFonts w:hint="eastAsia"/>
        </w:rPr>
        <w:t>个人空间模块：用户可登录发布苗木资源、管理个人苗木资源、修改个人资料。</w:t>
      </w:r>
    </w:p>
    <w:p>
      <w:pPr>
        <w:numPr>
          <w:ilvl w:val="1"/>
          <w:numId w:val="2"/>
        </w:numPr>
        <w:ind w:left="420" w:firstLine="420"/>
      </w:pPr>
      <w:r>
        <w:rPr>
          <w:rFonts w:hint="eastAsia"/>
        </w:rPr>
        <w:t>会话中心模块：用户可登录联系用户，进行会话，在线聊天，进行苗木交易。</w:t>
      </w:r>
    </w:p>
    <w:p>
      <w:pPr>
        <w:ind w:firstLine="420"/>
      </w:pPr>
      <w:r>
        <w:rPr>
          <w:rFonts w:hint="eastAsia"/>
        </w:rPr>
        <w:t>本系统所有前台功能模块如图3-3所示。</w:t>
      </w:r>
    </w:p>
    <w:p>
      <w:pPr>
        <w:spacing w:line="360" w:lineRule="auto"/>
        <w:ind w:firstLine="420"/>
        <w:jc w:val="center"/>
      </w:pPr>
      <w:r>
        <w:drawing>
          <wp:inline distT="0" distB="0" distL="114300" distR="114300">
            <wp:extent cx="5425440" cy="4077970"/>
            <wp:effectExtent l="0" t="0" r="3810" b="177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5425440" cy="40779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numPr>
          <w:ilvl w:val="0"/>
          <w:numId w:val="2"/>
        </w:numPr>
        <w:spacing w:line="360" w:lineRule="auto"/>
        <w:ind w:firstLine="420"/>
      </w:pPr>
      <w:r>
        <w:rPr>
          <w:rFonts w:hint="eastAsia"/>
        </w:rPr>
        <w:t>后台部分功能模块：</w:t>
      </w:r>
    </w:p>
    <w:p>
      <w:pPr>
        <w:numPr>
          <w:ilvl w:val="1"/>
          <w:numId w:val="2"/>
        </w:numPr>
        <w:ind w:left="420" w:firstLine="420"/>
      </w:pPr>
      <w:r>
        <w:rPr>
          <w:rFonts w:hint="eastAsia"/>
        </w:rPr>
        <w:t>首页模块：管理员可查看统计的用户数量、苗木数量、周交易量、以图表的形式展示苗木种类以及每周交易数量。</w:t>
      </w:r>
    </w:p>
    <w:p>
      <w:pPr>
        <w:numPr>
          <w:ilvl w:val="1"/>
          <w:numId w:val="2"/>
        </w:numPr>
        <w:ind w:left="420" w:firstLine="420"/>
      </w:pPr>
      <w:r>
        <w:rPr>
          <w:rFonts w:hint="eastAsia"/>
        </w:rPr>
        <w:t>用户管理模块：管理员可审核注册用户、管理用户信息。</w:t>
      </w:r>
    </w:p>
    <w:p>
      <w:pPr>
        <w:numPr>
          <w:ilvl w:val="1"/>
          <w:numId w:val="2"/>
        </w:numPr>
        <w:ind w:left="420" w:firstLine="420"/>
      </w:pPr>
      <w:r>
        <w:rPr>
          <w:rFonts w:hint="eastAsia"/>
        </w:rPr>
        <w:t>苗木管理模块：管理员可发布苗木资源、管理苗木信息、审核用户发布的苗木资源。</w:t>
      </w:r>
    </w:p>
    <w:p>
      <w:pPr>
        <w:numPr>
          <w:ilvl w:val="1"/>
          <w:numId w:val="2"/>
        </w:numPr>
        <w:ind w:left="420" w:firstLine="420"/>
      </w:pPr>
      <w:r>
        <w:rPr>
          <w:rFonts w:hint="eastAsia"/>
        </w:rPr>
        <w:t>订单管理模块：管理员可查看订单的详细信息，删除相关订单。</w:t>
      </w:r>
    </w:p>
    <w:p>
      <w:pPr>
        <w:ind w:firstLine="420"/>
      </w:pPr>
      <w:r>
        <w:rPr>
          <w:rFonts w:hint="eastAsia"/>
        </w:rPr>
        <w:t>本系统所有后台功能模块如图3-4所示。</w:t>
      </w:r>
    </w:p>
    <w:p>
      <w:pPr>
        <w:ind w:firstLine="420"/>
        <w:jc w:val="center"/>
      </w:pPr>
      <w:r>
        <w:drawing>
          <wp:inline distT="0" distB="0" distL="114300" distR="114300">
            <wp:extent cx="5224780" cy="4944745"/>
            <wp:effectExtent l="0" t="0" r="1397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2"/>
                    <a:stretch>
                      <a:fillRect/>
                    </a:stretch>
                  </pic:blipFill>
                  <pic:spPr>
                    <a:xfrm>
                      <a:off x="0" y="0"/>
                      <a:ext cx="5224780" cy="49447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3" w:name="_Toc31030"/>
      <w:bookmarkStart w:id="124" w:name="_Toc22800"/>
      <w:bookmarkStart w:id="125" w:name="_Toc1771"/>
      <w:bookmarkStart w:id="126" w:name="_Toc19797"/>
      <w:bookmarkStart w:id="127" w:name="_Toc356046104"/>
      <w:bookmarkStart w:id="128" w:name="_Toc31986"/>
      <w:bookmarkStart w:id="129" w:name="_Toc2330"/>
      <w:bookmarkStart w:id="130" w:name="_Toc26007"/>
      <w:bookmarkStart w:id="131" w:name="_Toc467177568"/>
      <w:bookmarkStart w:id="132" w:name="_Toc99870038"/>
      <w:bookmarkStart w:id="133" w:name="_Toc169791107"/>
      <w:bookmarkStart w:id="134" w:name="_Toc170287818"/>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3"/>
      <w:bookmarkEnd w:id="124"/>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ER图（Entity-Relationship Diagram）又称实体-关系图，是一种用于表示实体、属性和它们之间关系的图形化工具，在数据库设计过程中，E-R图是MIS数据库结构设计常用的方法之一。合理的E-R图设计会直接减少数据库中表的冗余，加大数据库资源的有效利用。本系统所有数据库表ER图如图3-7所示。</w:t>
      </w:r>
    </w:p>
    <w:p>
      <w:pPr>
        <w:jc w:val="center"/>
        <w:rPr>
          <w:rFonts w:ascii="Times New Roman" w:hAnsi="Times New Roman" w:eastAsia="宋体" w:cs="Times New Roman"/>
          <w:szCs w:val="24"/>
        </w:rPr>
      </w:pPr>
      <w:r>
        <w:drawing>
          <wp:inline distT="0" distB="0" distL="114300" distR="114300">
            <wp:extent cx="5578475" cy="5367655"/>
            <wp:effectExtent l="0" t="0" r="3175" b="444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stretch>
                      <a:fillRect/>
                    </a:stretch>
                  </pic:blipFill>
                  <pic:spPr>
                    <a:xfrm>
                      <a:off x="0" y="0"/>
                      <a:ext cx="5578475" cy="536765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图3-7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5" w:name="_Toc27529"/>
      <w:bookmarkStart w:id="136" w:name="_Toc23097"/>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5"/>
      <w:bookmarkEnd w:id="126"/>
      <w:bookmarkEnd w:id="135"/>
      <w:bookmarkEnd w:id="136"/>
    </w:p>
    <w:p>
      <w:pPr>
        <w:spacing w:line="360" w:lineRule="exact"/>
        <w:ind w:firstLine="420" w:firstLineChars="200"/>
        <w:rPr>
          <w:rFonts w:ascii="Times New Roman" w:hAnsi="Times New Roman" w:cs="Times New Roman"/>
        </w:rPr>
      </w:pPr>
      <w:r>
        <w:rPr>
          <w:rFonts w:hint="eastAsia" w:ascii="Times New Roman" w:hAnsi="Times New Roman" w:cs="Times New Roman"/>
        </w:rPr>
        <w:t>前台功能主要包括浏览苗木资源、查看苗木地址、收藏苗木、关注用户、个人中心、发布苗木资源、实时会话等功能。本系统前台功能流程图如图3-1所示。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1</w:t>
      </w:r>
      <w:r>
        <w:rPr>
          <w:rFonts w:hint="eastAsia" w:ascii="黑体" w:hAnsi="黑体" w:eastAsia="黑体" w:cs="黑体"/>
          <w:sz w:val="18"/>
          <w:szCs w:val="18"/>
        </w:rPr>
        <w:t xml:space="preserve">  系统前台功能流程图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前台部分：</w:t>
      </w:r>
    </w:p>
    <w:p>
      <w:pPr>
        <w:numPr>
          <w:ilvl w:val="0"/>
          <w:numId w:val="3"/>
        </w:numPr>
        <w:spacing w:line="360" w:lineRule="exact"/>
        <w:ind w:firstLine="420" w:firstLineChars="200"/>
        <w:rPr>
          <w:rFonts w:ascii="Times New Roman" w:hAnsi="Times New Roman" w:cs="Times New Roman"/>
        </w:rPr>
      </w:pPr>
      <w:r>
        <w:rPr>
          <w:rFonts w:hint="eastAsia" w:ascii="Times New Roman" w:hAnsi="Times New Roman" w:cs="Times New Roman"/>
        </w:rPr>
        <w:t>在浏览器中输入网址进入网站首页，进行登录或者注册。</w:t>
      </w:r>
    </w:p>
    <w:p>
      <w:pPr>
        <w:numPr>
          <w:ilvl w:val="0"/>
          <w:numId w:val="3"/>
        </w:numPr>
        <w:spacing w:line="360" w:lineRule="exact"/>
        <w:ind w:firstLine="420" w:firstLineChars="200"/>
        <w:rPr>
          <w:rFonts w:ascii="Times New Roman" w:hAnsi="Times New Roman" w:cs="Times New Roman"/>
        </w:rPr>
      </w:pPr>
      <w:r>
        <w:rPr>
          <w:rFonts w:hint="eastAsia" w:ascii="Times New Roman" w:hAnsi="Times New Roman" w:cs="Times New Roman"/>
        </w:rPr>
        <w:t>用户可以点击侧边栏导航，选择平台首页、动态中心、个人中心、个人空间、会话中心。</w:t>
      </w:r>
    </w:p>
    <w:p>
      <w:pPr>
        <w:spacing w:line="360" w:lineRule="exact"/>
        <w:ind w:firstLine="420"/>
        <w:rPr>
          <w:rFonts w:ascii="Times New Roman" w:hAnsi="Times New Roman" w:cs="Times New Roman"/>
        </w:rPr>
      </w:pPr>
      <w:r>
        <w:rPr>
          <w:rFonts w:hint="eastAsia" w:ascii="Times New Roman" w:hAnsi="Times New Roman" w:cs="Times New Roman"/>
        </w:rPr>
        <w:t>后台功能主要包括统计分析、用户管理、苗木管理、订单管理。本系统后台功能流程图如图3-2所示。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5"/>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2</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4"/>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4"/>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4"/>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7"/>
    <w:bookmarkEnd w:id="128"/>
    <w:bookmarkEnd w:id="129"/>
    <w:bookmarkEnd w:id="130"/>
    <w:bookmarkEnd w:id="131"/>
    <w:bookmarkEnd w:id="132"/>
    <w:bookmarkEnd w:id="133"/>
    <w:bookmarkEnd w:id="134"/>
    <w:p>
      <w:pPr>
        <w:pStyle w:val="2"/>
        <w:spacing w:before="156" w:beforeLines="50" w:after="156" w:afterLines="50"/>
        <w:rPr>
          <w:bCs w:val="0"/>
          <w:color w:val="000000" w:themeColor="text1"/>
          <w:szCs w:val="28"/>
        </w:rPr>
      </w:pPr>
      <w:bookmarkStart w:id="137" w:name="_Toc99870046"/>
      <w:bookmarkStart w:id="138" w:name="_Toc6986"/>
      <w:bookmarkStart w:id="139" w:name="_Toc17001"/>
      <w:bookmarkStart w:id="140" w:name="_Toc18391"/>
      <w:bookmarkStart w:id="141" w:name="_Toc28708"/>
      <w:bookmarkStart w:id="142" w:name="_Toc384503750"/>
      <w:bookmarkStart w:id="143" w:name="_Toc19618"/>
      <w:r>
        <w:rPr>
          <w:bCs w:val="0"/>
          <w:color w:val="000000" w:themeColor="text1"/>
          <w:szCs w:val="28"/>
        </w:rPr>
        <w:t>4 系统实现</w:t>
      </w:r>
      <w:bookmarkEnd w:id="137"/>
      <w:bookmarkEnd w:id="138"/>
      <w:bookmarkEnd w:id="139"/>
      <w:bookmarkEnd w:id="140"/>
      <w:bookmarkEnd w:id="141"/>
      <w:bookmarkEnd w:id="142"/>
      <w:bookmarkEnd w:id="143"/>
    </w:p>
    <w:p>
      <w:pPr>
        <w:pStyle w:val="3"/>
        <w:spacing w:before="156" w:beforeLines="50" w:after="156" w:afterLines="50"/>
        <w:rPr>
          <w:rFonts w:ascii="Times New Roman" w:hAnsi="Times New Roman" w:cs="Times New Roman"/>
          <w:bCs w:val="0"/>
          <w:color w:val="000000" w:themeColor="text1"/>
          <w:szCs w:val="28"/>
        </w:rPr>
      </w:pPr>
      <w:bookmarkStart w:id="144" w:name="_Toc10150"/>
      <w:bookmarkStart w:id="145" w:name="_Toc3172"/>
      <w:bookmarkStart w:id="146" w:name="_Toc9950"/>
      <w:bookmarkStart w:id="147" w:name="_Toc32649"/>
      <w:r>
        <w:rPr>
          <w:rFonts w:ascii="Times New Roman" w:hAnsi="Times New Roman" w:cs="Times New Roman"/>
          <w:bCs w:val="0"/>
          <w:color w:val="000000" w:themeColor="text1"/>
          <w:szCs w:val="28"/>
        </w:rPr>
        <w:t>4.1系统开发环境</w:t>
      </w:r>
      <w:bookmarkEnd w:id="144"/>
      <w:bookmarkEnd w:id="145"/>
      <w:bookmarkEnd w:id="146"/>
      <w:bookmarkEnd w:id="147"/>
    </w:p>
    <w:p>
      <w:pPr>
        <w:spacing w:line="360" w:lineRule="exact"/>
        <w:ind w:firstLine="420" w:firstLineChars="200"/>
        <w:rPr>
          <w:rFonts w:hint="eastAsia" w:ascii="Times New Roman" w:hAnsi="Times New Roman" w:cs="Times New Roman"/>
          <w:bCs/>
          <w:color w:val="000000" w:themeColor="text1"/>
          <w:kern w:val="0"/>
          <w:szCs w:val="21"/>
        </w:rPr>
      </w:pPr>
      <w:r>
        <w:rPr>
          <w:rFonts w:hint="eastAsia" w:ascii="Times New Roman" w:hAnsi="Times New Roman" w:cs="Times New Roman"/>
          <w:bCs/>
          <w:color w:val="000000" w:themeColor="text1"/>
          <w:kern w:val="0"/>
          <w:szCs w:val="21"/>
        </w:rPr>
        <w:t>本系统基于vscode环境开发，利用MongoDB作为数据库存储数据、socket.io 实现实时通讯、使用 JWT（JSON Web Token）实现用户认证与授权。</w:t>
      </w:r>
    </w:p>
    <w:p>
      <w:pPr>
        <w:spacing w:line="360" w:lineRule="auto"/>
        <w:ind w:firstLine="420" w:firstLineChars="200"/>
        <w:jc w:val="center"/>
      </w:pPr>
      <w:r>
        <w:drawing>
          <wp:inline distT="0" distB="0" distL="114300" distR="114300">
            <wp:extent cx="4768215" cy="3235960"/>
            <wp:effectExtent l="0" t="0" r="1333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4768215" cy="323596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48" w:name="_Toc24333"/>
      <w:bookmarkStart w:id="149" w:name="_Toc15775"/>
      <w:bookmarkStart w:id="150" w:name="_Toc32592"/>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48"/>
      <w:bookmarkEnd w:id="149"/>
      <w:bookmarkEnd w:id="150"/>
    </w:p>
    <w:p>
      <w:p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本系统采用的是</w:t>
      </w:r>
      <w:r>
        <w:rPr>
          <w:rFonts w:hint="eastAsia" w:ascii="Times New Roman" w:hAnsi="Times New Roman" w:cs="Times New Roman"/>
          <w:bCs/>
          <w:kern w:val="0"/>
          <w:szCs w:val="21"/>
        </w:rPr>
        <w:t>MongoDB</w:t>
      </w:r>
      <w:r>
        <w:rPr>
          <w:rFonts w:ascii="Times New Roman" w:hAnsi="Times New Roman" w:cs="Times New Roman"/>
          <w:bCs/>
          <w:kern w:val="0"/>
          <w:szCs w:val="21"/>
        </w:rPr>
        <w:t>数据库，</w:t>
      </w:r>
      <w:r>
        <w:rPr>
          <w:rFonts w:hint="eastAsia" w:ascii="Times New Roman" w:hAnsi="Times New Roman" w:cs="Times New Roman"/>
          <w:bCs/>
          <w:kern w:val="0"/>
          <w:szCs w:val="21"/>
        </w:rPr>
        <w:t>是一个非关系型数据库。在本</w:t>
      </w:r>
      <w:r>
        <w:rPr>
          <w:rFonts w:ascii="Times New Roman" w:hAnsi="Times New Roman" w:cs="Times New Roman"/>
          <w:bCs/>
          <w:kern w:val="0"/>
          <w:szCs w:val="21"/>
        </w:rPr>
        <w:t>系统中使用到了多张表，如</w:t>
      </w:r>
      <w:r>
        <w:rPr>
          <w:rFonts w:hint="eastAsia" w:ascii="Times New Roman" w:hAnsi="Times New Roman" w:cs="Times New Roman"/>
          <w:bCs/>
          <w:kern w:val="0"/>
          <w:szCs w:val="21"/>
        </w:rPr>
        <w:t>用户信息</w:t>
      </w:r>
      <w:r>
        <w:rPr>
          <w:rFonts w:ascii="Times New Roman" w:hAnsi="Times New Roman" w:cs="Times New Roman"/>
          <w:bCs/>
          <w:kern w:val="0"/>
          <w:szCs w:val="21"/>
        </w:rPr>
        <w:t>表、</w:t>
      </w:r>
      <w:r>
        <w:rPr>
          <w:rFonts w:hint="eastAsia" w:ascii="Times New Roman" w:hAnsi="Times New Roman" w:cs="Times New Roman"/>
          <w:bCs/>
          <w:kern w:val="0"/>
          <w:szCs w:val="21"/>
        </w:rPr>
        <w:t>苗木信息</w:t>
      </w:r>
      <w:r>
        <w:rPr>
          <w:rFonts w:ascii="Times New Roman" w:hAnsi="Times New Roman" w:cs="Times New Roman"/>
          <w:bCs/>
          <w:kern w:val="0"/>
          <w:szCs w:val="21"/>
        </w:rPr>
        <w:t>表、</w:t>
      </w:r>
      <w:r>
        <w:rPr>
          <w:rFonts w:hint="eastAsia" w:ascii="Times New Roman" w:hAnsi="Times New Roman" w:cs="Times New Roman"/>
          <w:bCs/>
          <w:kern w:val="0"/>
          <w:szCs w:val="21"/>
        </w:rPr>
        <w:t>评论</w:t>
      </w:r>
      <w:r>
        <w:rPr>
          <w:rFonts w:ascii="Times New Roman" w:hAnsi="Times New Roman" w:cs="Times New Roman"/>
          <w:bCs/>
          <w:kern w:val="0"/>
          <w:szCs w:val="21"/>
        </w:rPr>
        <w:t>表、</w:t>
      </w:r>
      <w:r>
        <w:rPr>
          <w:rFonts w:hint="eastAsia" w:ascii="Times New Roman" w:hAnsi="Times New Roman" w:cs="Times New Roman"/>
          <w:bCs/>
          <w:kern w:val="0"/>
          <w:szCs w:val="21"/>
        </w:rPr>
        <w:t>个人记录</w:t>
      </w:r>
      <w:r>
        <w:rPr>
          <w:rFonts w:ascii="Times New Roman" w:hAnsi="Times New Roman" w:cs="Times New Roman"/>
          <w:bCs/>
          <w:kern w:val="0"/>
          <w:szCs w:val="21"/>
        </w:rPr>
        <w:t>表</w:t>
      </w:r>
      <w:r>
        <w:rPr>
          <w:rFonts w:hint="eastAsia" w:ascii="Times New Roman" w:hAnsi="Times New Roman" w:cs="Times New Roman"/>
          <w:bCs/>
          <w:kern w:val="0"/>
          <w:szCs w:val="21"/>
        </w:rPr>
        <w:t>、会话信息表、会话内容表、订单信息表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ascii="Times New Roman" w:hAnsi="Times New Roman" w:cs="Times New Roman"/>
          <w:bCs/>
          <w:kern w:val="0"/>
          <w:szCs w:val="21"/>
        </w:rPr>
        <w:t>。</w:t>
      </w:r>
    </w:p>
    <w:p>
      <w:pPr>
        <w:numPr>
          <w:ilvl w:val="0"/>
          <w:numId w:val="5"/>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5"/>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1" w:name="_Toc13508"/>
      <w:bookmarkStart w:id="152" w:name="_Toc410223046"/>
      <w:bookmarkStart w:id="153" w:name="_Toc410076352"/>
      <w:bookmarkStart w:id="154" w:name="_Toc413272464"/>
      <w:bookmarkStart w:id="155" w:name="_Toc99870047"/>
      <w:bookmarkStart w:id="156" w:name="_Toc9554"/>
      <w:bookmarkStart w:id="157" w:name="_Toc32603"/>
      <w:bookmarkStart w:id="158" w:name="_Toc3377"/>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59" w:name="_Toc2777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1"/>
      <w:bookmarkEnd w:id="152"/>
      <w:bookmarkEnd w:id="153"/>
      <w:bookmarkEnd w:id="154"/>
      <w:bookmarkEnd w:id="155"/>
      <w:r>
        <w:rPr>
          <w:rFonts w:hint="eastAsia" w:ascii="Times New Roman" w:hAnsi="Times New Roman" w:cs="Times New Roman"/>
          <w:bCs w:val="0"/>
          <w:szCs w:val="28"/>
        </w:rPr>
        <w:t>功能的实现</w:t>
      </w:r>
      <w:bookmarkEnd w:id="156"/>
      <w:bookmarkEnd w:id="157"/>
      <w:bookmarkEnd w:id="158"/>
      <w:bookmarkEnd w:id="159"/>
    </w:p>
    <w:p>
      <w:pPr>
        <w:ind w:firstLine="420"/>
        <w:jc w:val="left"/>
        <w:rPr>
          <w:rFonts w:ascii="Times New Roman" w:hAnsi="Times New Roman" w:cs="Times New Roman"/>
          <w:color w:val="000000" w:themeColor="text1"/>
        </w:rPr>
      </w:pPr>
      <w:r>
        <w:rPr>
          <w:rFonts w:hint="eastAsia" w:ascii="Times New Roman" w:hAnsi="Times New Roman" w:cs="Times New Roman"/>
          <w:color w:val="000000" w:themeColor="text1"/>
        </w:rPr>
        <w:t>在此实现用户登录注册功能，</w:t>
      </w:r>
      <w:bookmarkStart w:id="160" w:name="_Toc410223047"/>
      <w:bookmarkStart w:id="161" w:name="_Toc413272465"/>
      <w:bookmarkStart w:id="162" w:name="_Toc410076353"/>
      <w:bookmarkStart w:id="163" w:name="_Toc99870048"/>
      <w:bookmarkStart w:id="164" w:name="_Toc5163"/>
      <w:r>
        <w:rPr>
          <w:rFonts w:hint="eastAsia" w:ascii="Times New Roman" w:hAnsi="Times New Roman" w:cs="Times New Roman"/>
          <w:color w:val="000000" w:themeColor="text1"/>
        </w:rPr>
        <w:t>要求用户在进入系统主页前必须进行登录操作。如果用户没有该系统账号，则需要进入注册页面进行注册。其中，登录功能的实现</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定义了Login函数</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rPr>
        <w:t>通过调用接口将账号密码传递给服务端，服务端使用User模型的findOne方法进行匹配验证。而注册功能</w:t>
      </w:r>
      <w:r>
        <w:rPr>
          <w:rFonts w:hint="eastAsia" w:ascii="Times New Roman" w:hAnsi="Times New Roman" w:cs="Times New Roman"/>
          <w:color w:val="000000" w:themeColor="text1"/>
          <w:lang w:val="en-US" w:eastAsia="zh-CN"/>
        </w:rPr>
        <w:t>的实现，定义了Register函数，</w:t>
      </w:r>
      <w:r>
        <w:rPr>
          <w:rFonts w:hint="eastAsia" w:ascii="Times New Roman" w:hAnsi="Times New Roman" w:cs="Times New Roman"/>
          <w:color w:val="000000" w:themeColor="text1"/>
        </w:rPr>
        <w:t>服务端将前端传递的账号通过User模型的findOne方法判断是否重复，如果不存在重复，则调用save方法进行数据存储。注册页面如图4-</w:t>
      </w:r>
      <w:r>
        <w:rPr>
          <w:rFonts w:hint="eastAsia" w:ascii="Times New Roman" w:hAnsi="Times New Roman" w:cs="Times New Roman"/>
          <w:color w:val="000000" w:themeColor="text1"/>
          <w:lang w:val="en-US" w:eastAsia="zh-CN"/>
        </w:rPr>
        <w:t>2</w:t>
      </w:r>
      <w:r>
        <w:rPr>
          <w:rFonts w:hint="eastAsia" w:ascii="Times New Roman" w:hAnsi="Times New Roman" w:cs="Times New Roman"/>
          <w:color w:val="000000" w:themeColor="text1"/>
        </w:rPr>
        <w:t>所示。登录页面如图4-</w:t>
      </w:r>
      <w:r>
        <w:rPr>
          <w:rFonts w:hint="eastAsia" w:ascii="Times New Roman" w:hAnsi="Times New Roman" w:cs="Times New Roman"/>
          <w:color w:val="000000" w:themeColor="text1"/>
          <w:lang w:val="en-US" w:eastAsia="zh-CN"/>
        </w:rPr>
        <w:t>3</w:t>
      </w:r>
      <w:r>
        <w:rPr>
          <w:rFonts w:hint="eastAsia" w:ascii="Times New Roman" w:hAnsi="Times New Roman" w:cs="Times New Roman"/>
          <w:color w:val="000000" w:themeColor="text1"/>
        </w:rPr>
        <w:t>所示。</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7"/>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（1）登录功能核心代码如下：</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（2）注册功能核心代码如下：</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5" w:name="_Toc13688"/>
      <w:bookmarkStart w:id="166" w:name="_Toc7374"/>
      <w:bookmarkStart w:id="167" w:name="_Toc5737"/>
      <w:bookmarkStart w:id="168" w:name="_Toc204"/>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0"/>
      <w:bookmarkEnd w:id="161"/>
      <w:bookmarkEnd w:id="162"/>
      <w:bookmarkEnd w:id="163"/>
      <w:bookmarkEnd w:id="164"/>
      <w:bookmarkStart w:id="169" w:name="_Toc99870049"/>
      <w:bookmarkStart w:id="170" w:name="_Toc24318"/>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5"/>
      <w:bookmarkEnd w:id="166"/>
      <w:bookmarkEnd w:id="167"/>
      <w:bookmarkEnd w:id="168"/>
      <w:bookmarkEnd w:id="169"/>
      <w:bookmarkEnd w:id="170"/>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eastAsia="宋体" w:cs="Times New Roman"/>
          <w:szCs w:val="21"/>
          <w:lang w:val="en-US" w:eastAsia="zh-CN"/>
        </w:rPr>
        <w:t>关注功能的实现</w:t>
      </w:r>
      <w:r>
        <w:rPr>
          <w:rFonts w:hint="eastAsia" w:ascii="Times New Roman" w:hAnsi="Times New Roman" w:eastAsia="宋体" w:cs="Times New Roman"/>
          <w:szCs w:val="21"/>
        </w:rPr>
        <w:t>，</w:t>
      </w:r>
      <w:r>
        <w:rPr>
          <w:rFonts w:hint="eastAsia" w:ascii="Times New Roman" w:hAnsi="Times New Roman" w:eastAsia="宋体" w:cs="Times New Roman"/>
          <w:szCs w:val="21"/>
          <w:lang w:val="en-US" w:eastAsia="zh-CN"/>
        </w:rPr>
        <w:t>定义了</w:t>
      </w:r>
      <w:r>
        <w:rPr>
          <w:rFonts w:hint="eastAsia" w:ascii="Times New Roman" w:hAnsi="Times New Roman" w:eastAsia="宋体" w:cs="Times New Roman"/>
          <w:szCs w:val="21"/>
        </w:rPr>
        <w:t>addFollow</w:t>
      </w:r>
      <w:r>
        <w:rPr>
          <w:rFonts w:hint="eastAsia" w:ascii="Times New Roman" w:hAnsi="Times New Roman" w:eastAsia="宋体" w:cs="Times New Roman"/>
          <w:szCs w:val="21"/>
          <w:lang w:val="en-US" w:eastAsia="zh-CN"/>
        </w:rPr>
        <w:t>、</w:t>
      </w:r>
      <w:r>
        <w:rPr>
          <w:rFonts w:hint="eastAsia" w:ascii="Times New Roman" w:hAnsi="Times New Roman" w:eastAsia="宋体" w:cs="Times New Roman"/>
          <w:szCs w:val="21"/>
        </w:rPr>
        <w:t>removeFollow</w:t>
      </w:r>
      <w:r>
        <w:rPr>
          <w:rFonts w:hint="eastAsia" w:ascii="Times New Roman" w:hAnsi="Times New Roman" w:eastAsia="宋体" w:cs="Times New Roman"/>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eastAsia="宋体" w:cs="Times New Roman"/>
          <w:szCs w:val="21"/>
        </w:rPr>
        <w:t>removeFollow</w:t>
      </w:r>
      <w:r>
        <w:rPr>
          <w:rFonts w:hint="eastAsia" w:ascii="Times New Roman" w:hAnsi="Times New Roman" w:eastAsia="宋体" w:cs="Times New Roman"/>
          <w:szCs w:val="21"/>
          <w:lang w:val="en-US" w:eastAsia="zh-CN"/>
        </w:rPr>
        <w:t>函数中，通过调用</w:t>
      </w:r>
      <w:r>
        <w:rPr>
          <w:rFonts w:hint="eastAsia" w:ascii="Times New Roman" w:hAnsi="Times New Roman" w:eastAsia="宋体" w:cs="Times New Roman"/>
          <w:szCs w:val="21"/>
        </w:rPr>
        <w:t>findOneAndRemove</w:t>
      </w:r>
      <w:r>
        <w:rPr>
          <w:rFonts w:hint="eastAsia" w:ascii="Times New Roman" w:hAnsi="Times New Roman" w:eastAsia="宋体" w:cs="Times New Roman"/>
          <w:szCs w:val="21"/>
          <w:lang w:val="en-US" w:eastAsia="zh-CN"/>
        </w:rPr>
        <w:t>进行关注数据删除，实现取消关注功能</w:t>
      </w:r>
      <w:r>
        <w:rPr>
          <w:rFonts w:hint="eastAsia" w:ascii="Times New Roman" w:hAnsi="Times New Roman" w:eastAsia="宋体" w:cs="Times New Roman"/>
          <w:szCs w:val="21"/>
        </w:rPr>
        <w:t>。关注与取消关注效果如图4-</w:t>
      </w:r>
      <w:r>
        <w:rPr>
          <w:rFonts w:hint="eastAsia" w:ascii="Times New Roman" w:hAnsi="Times New Roman" w:eastAsia="宋体" w:cs="Times New Roman"/>
          <w:szCs w:val="21"/>
          <w:lang w:val="en-US" w:eastAsia="zh-CN"/>
        </w:rPr>
        <w:t>4</w:t>
      </w:r>
      <w:r>
        <w:rPr>
          <w:rFonts w:hint="eastAsia" w:ascii="Times New Roman" w:hAnsi="Times New Roman" w:eastAsia="宋体" w:cs="Times New Roman"/>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其核心代码如下：</w:t>
      </w:r>
    </w:p>
    <w:p>
      <w:pPr>
        <w:numPr>
          <w:ilvl w:val="0"/>
          <w:numId w:val="6"/>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6"/>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1" w:name="_Toc14504"/>
      <w:bookmarkStart w:id="172" w:name="_Toc17903"/>
      <w:bookmarkStart w:id="173" w:name="_Toc99870050"/>
      <w:bookmarkStart w:id="174" w:name="_Toc24098"/>
      <w:bookmarkStart w:id="175" w:name="_Toc26612"/>
      <w:bookmarkStart w:id="176" w:name="_Toc26411"/>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1"/>
      <w:bookmarkEnd w:id="172"/>
      <w:bookmarkEnd w:id="173"/>
      <w:bookmarkEnd w:id="174"/>
      <w:bookmarkEnd w:id="175"/>
      <w:bookmarkEnd w:id="176"/>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用户可点击联系卖家进入到会话页面，与用户进行在线会话，实时沟通。</w:t>
      </w:r>
      <w:r>
        <w:rPr>
          <w:rFonts w:hint="eastAsia" w:ascii="Times New Roman" w:hAnsi="Times New Roman" w:eastAsia="宋体" w:cs="Times New Roman"/>
          <w:color w:val="000000"/>
          <w:szCs w:val="21"/>
          <w:shd w:val="clear" w:color="auto" w:fill="FFFFFF"/>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eastAsia="宋体" w:cs="Times New Roman"/>
          <w:color w:val="000000"/>
          <w:szCs w:val="21"/>
          <w:shd w:val="clear" w:color="auto" w:fill="FFFFFF"/>
        </w:rPr>
        <w:t>实现</w:t>
      </w:r>
      <w:r>
        <w:rPr>
          <w:rFonts w:hint="eastAsia" w:ascii="Times New Roman" w:hAnsi="Times New Roman" w:eastAsia="宋体" w:cs="Times New Roman"/>
          <w:color w:val="000000"/>
          <w:szCs w:val="21"/>
          <w:shd w:val="clear" w:color="auto" w:fill="FFFFFF"/>
          <w:lang w:val="en-US" w:eastAsia="zh-CN"/>
        </w:rPr>
        <w:t>原理是</w:t>
      </w:r>
      <w:r>
        <w:rPr>
          <w:rFonts w:hint="eastAsia" w:ascii="Times New Roman" w:hAnsi="Times New Roman" w:eastAsia="宋体" w:cs="Times New Roman"/>
          <w:color w:val="000000"/>
          <w:szCs w:val="21"/>
          <w:shd w:val="clear" w:color="auto" w:fill="FFFFFF"/>
        </w:rPr>
        <w:t>通过socket.io利用websocket进行服务端事件监听，并让客户端与服务端进行连接，并且在必要时取消事件的监听并且断开连接，避免重复监听，从而实现客户端间实时收发数据。</w:t>
      </w:r>
      <w:bookmarkStart w:id="177" w:name="_Toc12755"/>
      <w:bookmarkStart w:id="178" w:name="_Toc99870051"/>
      <w:r>
        <w:rPr>
          <w:rFonts w:hint="eastAsia" w:ascii="Times New Roman" w:hAnsi="Times New Roman" w:eastAsia="宋体" w:cs="Times New Roman"/>
          <w:color w:val="000000"/>
          <w:szCs w:val="21"/>
          <w:shd w:val="clear" w:color="auto" w:fill="FFFFFF"/>
        </w:rPr>
        <w:t>会话页面如图4-</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其核心代码如下：</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2"/>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2"/>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79" w:name="_Toc11112"/>
      <w:bookmarkStart w:id="180" w:name="_Toc32439"/>
      <w:bookmarkStart w:id="181" w:name="_Toc14479"/>
      <w:bookmarkStart w:id="182" w:name="_Toc26406"/>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79"/>
      <w:bookmarkEnd w:id="180"/>
      <w:bookmarkEnd w:id="181"/>
      <w:bookmarkEnd w:id="182"/>
    </w:p>
    <w:p>
      <w:pPr>
        <w:ind w:firstLine="420"/>
        <w:rPr>
          <w:rFonts w:ascii="Times New Roman" w:hAnsi="Times New Roman" w:cs="Times New Roman"/>
          <w:szCs w:val="28"/>
        </w:rPr>
      </w:pPr>
      <w:r>
        <w:rPr>
          <w:rFonts w:hint="eastAsia" w:ascii="Times New Roman" w:hAnsi="Times New Roman" w:cs="Times New Roman"/>
          <w:szCs w:val="28"/>
        </w:rPr>
        <w:t>用户可在苗木详情页面发表评论，并且用户可删除自己发表的评论。</w:t>
      </w:r>
      <w:r>
        <w:rPr>
          <w:rFonts w:hint="eastAsia" w:ascii="Times New Roman" w:hAnsi="Times New Roman" w:cs="Times New Roman"/>
          <w:szCs w:val="28"/>
          <w:lang w:val="en-US" w:eastAsia="zh-CN"/>
        </w:rPr>
        <w:t>评论功能的实现，定义了</w:t>
      </w:r>
      <w:r>
        <w:rPr>
          <w:rFonts w:hint="eastAsia" w:ascii="Times New Roman" w:hAnsi="Times New Roman" w:cs="Times New Roman"/>
          <w:szCs w:val="28"/>
        </w:rPr>
        <w:t>addComment</w:t>
      </w:r>
      <w:r>
        <w:rPr>
          <w:rFonts w:hint="eastAsia" w:ascii="Times New Roman" w:hAnsi="Times New Roman" w:cs="Times New Roman"/>
          <w:szCs w:val="28"/>
          <w:lang w:val="en-US" w:eastAsia="zh-CN"/>
        </w:rPr>
        <w:t>函数，服务端接收前台传递的评论内容，通过创建新的Comment模型的实例，并调用save方法进行数据存储。</w:t>
      </w:r>
      <w:r>
        <w:rPr>
          <w:rFonts w:hint="eastAsia" w:ascii="Times New Roman" w:hAnsi="Times New Roman" w:cs="Times New Roman"/>
          <w:szCs w:val="28"/>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szCs w:val="28"/>
          <w:lang w:val="en-US" w:eastAsia="zh-CN"/>
        </w:rPr>
        <w:t>6</w:t>
      </w:r>
      <w:r>
        <w:rPr>
          <w:rFonts w:hint="eastAsia" w:ascii="Times New Roman" w:hAnsi="Times New Roman" w:cs="Times New Roman"/>
          <w:szCs w:val="28"/>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3" w:name="_Toc31432"/>
      <w:bookmarkStart w:id="184" w:name="_Toc1347"/>
      <w:bookmarkStart w:id="185" w:name="_Toc28460"/>
      <w:bookmarkStart w:id="186" w:name="_Toc32600"/>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3"/>
      <w:bookmarkEnd w:id="184"/>
      <w:bookmarkEnd w:id="185"/>
      <w:bookmarkEnd w:id="186"/>
    </w:p>
    <w:p>
      <w:pPr>
        <w:ind w:firstLine="420"/>
      </w:pPr>
      <w:r>
        <w:rPr>
          <w:rFonts w:hint="eastAsia"/>
        </w:rPr>
        <w:t>用户可在苗木详情页面点击苗木详细地址，在地图中查看苗木的大体位置。</w:t>
      </w:r>
      <w:r>
        <w:rPr>
          <w:rFonts w:hint="eastAsia"/>
          <w:lang w:val="en-US" w:eastAsia="zh-CN"/>
        </w:rPr>
        <w:t>地址解析功能的实现，定义了</w:t>
      </w:r>
      <w:r>
        <w:rPr>
          <w:rFonts w:hint="eastAsia"/>
        </w:rPr>
        <w:t>geocoder</w:t>
      </w:r>
      <w:r>
        <w:rPr>
          <w:rFonts w:hint="eastAsia"/>
          <w:lang w:val="en-US" w:eastAsia="zh-CN"/>
        </w:rPr>
        <w:t>正逆解析类以及convert转换函数，</w:t>
      </w:r>
      <w:r>
        <w:rPr>
          <w:rFonts w:hint="eastAsia"/>
        </w:rPr>
        <w:t>通过集成腾讯地图API，建立正逆地址解析类，</w:t>
      </w:r>
      <w:r>
        <w:rPr>
          <w:rFonts w:hint="eastAsia"/>
          <w:lang w:val="en-US" w:eastAsia="zh-CN"/>
        </w:rPr>
        <w:t>调用geocoder.getLocation获取中文地址解析的结果，并通过setCenter以及updateGeometries方法重新渲染地图以及中心点，</w:t>
      </w:r>
      <w:r>
        <w:rPr>
          <w:rFonts w:hint="eastAsia"/>
        </w:rPr>
        <w:t>从而实现地图中查看苗木的地址。苗木地址页面如图4-</w:t>
      </w:r>
      <w:r>
        <w:rPr>
          <w:rFonts w:hint="eastAsia"/>
          <w:lang w:val="en-US" w:eastAsia="zh-CN"/>
        </w:rPr>
        <w:t>7</w:t>
      </w:r>
      <w:r>
        <w:rPr>
          <w:rFonts w:hint="eastAsia"/>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7" w:name="_Toc25358"/>
      <w:bookmarkStart w:id="188" w:name="_Toc11325"/>
      <w:bookmarkStart w:id="189" w:name="_Toc21745"/>
      <w:bookmarkStart w:id="190" w:name="_Toc5735"/>
      <w:r>
        <w:rPr>
          <w:rFonts w:ascii="Times New Roman" w:hAnsi="Times New Roman" w:cs="Times New Roman"/>
          <w:bCs w:val="0"/>
          <w:szCs w:val="28"/>
        </w:rPr>
        <w:t>4.</w:t>
      </w:r>
      <w:bookmarkEnd w:id="177"/>
      <w:bookmarkEnd w:id="178"/>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7"/>
      <w:bookmarkEnd w:id="188"/>
      <w:bookmarkEnd w:id="189"/>
      <w:bookmarkEnd w:id="190"/>
    </w:p>
    <w:p>
      <w:pPr>
        <w:ind w:firstLine="420"/>
      </w:pPr>
      <w:r>
        <w:rPr>
          <w:rFonts w:hint="eastAsia"/>
        </w:rPr>
        <w:t>系统可根据用户的历史浏览记录进行推荐相关的苗木资源。</w:t>
      </w:r>
      <w:r>
        <w:rPr>
          <w:rFonts w:hint="eastAsia"/>
          <w:lang w:val="en-US" w:eastAsia="zh-CN"/>
        </w:rPr>
        <w:t>苗木资源推荐功能的实现，定义了</w:t>
      </w:r>
      <w:r>
        <w:rPr>
          <w:rFonts w:hint="eastAsia"/>
        </w:rPr>
        <w:t>getRecommendTreeList</w:t>
      </w:r>
      <w:r>
        <w:rPr>
          <w:rFonts w:hint="eastAsia"/>
          <w:lang w:val="en-US" w:eastAsia="zh-CN"/>
        </w:rPr>
        <w:t>函数，服务端接收前台传递的用户浏览记录，进行数据分析，</w:t>
      </w:r>
      <w:r>
        <w:rPr>
          <w:rFonts w:hint="eastAsia"/>
        </w:rPr>
        <w:t>主要根据用户浏览记录的部分数据进行分析计算用户近期喜好苗木的高阔比例均值</w:t>
      </w:r>
      <w:r>
        <w:rPr>
          <w:rFonts w:hint="eastAsia"/>
          <w:lang w:val="en-US" w:eastAsia="zh-CN"/>
        </w:rPr>
        <w:t>，调用Tree模型的find方法数据筛选并将数据返回给前台展示。</w:t>
      </w:r>
      <w:r>
        <w:rPr>
          <w:rFonts w:hint="eastAsia"/>
        </w:rPr>
        <w:t>苗木资源推荐页面如图4-</w:t>
      </w:r>
      <w:r>
        <w:rPr>
          <w:rFonts w:hint="eastAsia"/>
          <w:lang w:val="en-US" w:eastAsia="zh-CN"/>
        </w:rPr>
        <w:t>8</w:t>
      </w:r>
      <w:r>
        <w:rPr>
          <w:rFonts w:hint="eastAsia"/>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1" w:name="_Toc6501693"/>
      <w:bookmarkStart w:id="192" w:name="_Toc13204"/>
      <w:bookmarkStart w:id="193" w:name="_Toc99870052"/>
      <w:bookmarkStart w:id="194" w:name="_Toc1141"/>
      <w:bookmarkStart w:id="195" w:name="_Toc20540"/>
      <w:bookmarkStart w:id="196" w:name="_Toc30235"/>
      <w:bookmarkStart w:id="197" w:name="_Toc19528"/>
      <w:r>
        <w:rPr>
          <w:rFonts w:ascii="Times New Roman" w:hAnsi="Times New Roman" w:cs="Times New Roman"/>
          <w:bCs w:val="0"/>
          <w:szCs w:val="28"/>
        </w:rPr>
        <w:t>4.</w:t>
      </w:r>
      <w:bookmarkEnd w:id="191"/>
      <w:bookmarkEnd w:id="192"/>
      <w:bookmarkEnd w:id="193"/>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4"/>
      <w:bookmarkEnd w:id="195"/>
      <w:bookmarkEnd w:id="196"/>
      <w:bookmarkEnd w:id="197"/>
    </w:p>
    <w:p>
      <w:pPr>
        <w:spacing w:line="360" w:lineRule="exact"/>
        <w:ind w:firstLine="420" w:firstLineChars="200"/>
        <w:rPr>
          <w:rFonts w:ascii="Times New Roman" w:hAnsi="Times New Roman" w:eastAsia="宋体" w:cs="Times New Roman"/>
          <w:color w:val="000000" w:themeColor="text1"/>
          <w:szCs w:val="21"/>
        </w:rPr>
      </w:pPr>
      <w:r>
        <w:rPr>
          <w:rFonts w:hint="eastAsia" w:ascii="Times New Roman" w:hAnsi="Times New Roman" w:eastAsia="宋体" w:cs="Times New Roman"/>
          <w:color w:val="000000" w:themeColor="text1"/>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进而避免传统苗木运行模式下出现的恶性竞争</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lang w:val="en-US" w:eastAsia="zh-CN"/>
        </w:rPr>
        <w:t>苗木交易功能的实现，定义了</w:t>
      </w:r>
      <w:r>
        <w:rPr>
          <w:rFonts w:hint="eastAsia" w:ascii="Times New Roman" w:hAnsi="Times New Roman" w:eastAsia="宋体" w:cs="Times New Roman"/>
          <w:color w:val="000000" w:themeColor="text1"/>
          <w:szCs w:val="21"/>
        </w:rPr>
        <w:t>pagePay</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eastAsia="宋体" w:cs="Times New Roman"/>
          <w:color w:val="000000" w:themeColor="text1"/>
          <w:szCs w:val="21"/>
        </w:rPr>
        <w:t>。苗木交易订单详情页面如图4-</w:t>
      </w:r>
      <w:r>
        <w:rPr>
          <w:rFonts w:hint="eastAsia" w:ascii="Times New Roman" w:hAnsi="Times New Roman" w:eastAsia="宋体" w:cs="Times New Roman"/>
          <w:color w:val="000000" w:themeColor="text1"/>
          <w:szCs w:val="21"/>
          <w:lang w:val="en-US" w:eastAsia="zh-CN"/>
        </w:rPr>
        <w:t>9</w:t>
      </w:r>
      <w:r>
        <w:rPr>
          <w:rFonts w:hint="eastAsia" w:ascii="Times New Roman" w:hAnsi="Times New Roman" w:eastAsia="宋体" w:cs="Times New Roman"/>
          <w:color w:val="000000" w:themeColor="text1"/>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7"/>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7"/>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7"/>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198" w:name="_Toc403594220"/>
      <w:bookmarkStart w:id="199" w:name="_Toc410223050"/>
      <w:bookmarkStart w:id="200" w:name="_Toc408344978"/>
      <w:bookmarkStart w:id="201" w:name="_Toc413272468"/>
      <w:bookmarkStart w:id="202" w:name="_Toc410076355"/>
    </w:p>
    <w:p>
      <w:pPr>
        <w:pStyle w:val="3"/>
        <w:spacing w:before="156" w:beforeLines="50" w:after="156" w:afterLines="50"/>
        <w:rPr>
          <w:rFonts w:ascii="Times New Roman" w:hAnsi="Times New Roman" w:cs="Times New Roman"/>
          <w:bCs w:val="0"/>
          <w:szCs w:val="28"/>
        </w:rPr>
      </w:pPr>
      <w:bookmarkStart w:id="203" w:name="_Toc10201"/>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3"/>
    </w:p>
    <w:p>
      <w:pPr>
        <w:spacing w:line="360" w:lineRule="exact"/>
        <w:ind w:firstLine="420" w:firstLineChars="200"/>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Cs w:val="21"/>
          <w:lang w:val="en-US" w:eastAsia="zh-CN"/>
        </w:rPr>
        <w:t>管理员用户可登录管理系统，点击统计分析按钮，查看整个苗木交易平台的数据统计。统计分析功能的实现，定义了</w:t>
      </w:r>
      <w:r>
        <w:rPr>
          <w:rFonts w:hint="eastAsia" w:ascii="Times New Roman" w:hAnsi="Times New Roman" w:eastAsia="宋体" w:cs="Times New Roman"/>
          <w:color w:val="000000" w:themeColor="text1"/>
          <w:szCs w:val="21"/>
        </w:rPr>
        <w:t>dataAnalysis</w:t>
      </w:r>
      <w:r>
        <w:rPr>
          <w:rFonts w:hint="eastAsia" w:ascii="Times New Roman" w:hAnsi="Times New Roman" w:eastAsia="宋体" w:cs="Times New Roman"/>
          <w:color w:val="000000" w:themeColor="text1"/>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357495" cy="2633980"/>
                    </a:xfrm>
                    <a:prstGeom prst="rect">
                      <a:avLst/>
                    </a:prstGeom>
                    <a:noFill/>
                    <a:ln>
                      <a:noFill/>
                    </a:ln>
                  </pic:spPr>
                </pic:pic>
              </a:graphicData>
            </a:graphic>
          </wp:inline>
        </w:drawing>
      </w:r>
      <w:bookmarkStart w:id="204" w:name="_Toc12601"/>
      <w:bookmarkStart w:id="205" w:name="_Toc6767"/>
      <w:bookmarkStart w:id="206" w:name="_Toc10272"/>
      <w:bookmarkStart w:id="207" w:name="_Toc1743"/>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08" w:name="_Toc594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08"/>
    </w:p>
    <w:p>
      <w:pPr>
        <w:spacing w:line="360" w:lineRule="exact"/>
        <w:ind w:firstLine="420" w:firstLineChars="200"/>
        <w:jc w:val="left"/>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 w:val="21"/>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eastAsia="宋体" w:cs="Times New Roman"/>
          <w:color w:val="000000" w:themeColor="text1"/>
          <w:szCs w:val="21"/>
        </w:rPr>
        <w:t>removeById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rPr>
        <w:t>modifyById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rPr>
        <w:t>getUserList</w:t>
      </w:r>
      <w:r>
        <w:rPr>
          <w:rFonts w:hint="eastAsia" w:ascii="Times New Roman" w:hAnsi="Times New Roman" w:eastAsia="宋体" w:cs="Times New Roman"/>
          <w:color w:val="000000" w:themeColor="text1"/>
          <w:szCs w:val="21"/>
          <w:lang w:val="en-US" w:eastAsia="zh-CN"/>
        </w:rPr>
        <w:t>的函数。addUser中将客户端传递的数据作为参数，通过调用new User() 新建实例，再通过save方法存储数据。removeById 中通过调用</w:t>
      </w:r>
      <w:r>
        <w:rPr>
          <w:rFonts w:hint="eastAsia" w:ascii="Times New Roman" w:hAnsi="Times New Roman" w:eastAsia="宋体" w:cs="Times New Roman"/>
          <w:color w:val="000000" w:themeColor="text1"/>
          <w:szCs w:val="21"/>
        </w:rPr>
        <w:t>findByIdAndDelete</w:t>
      </w:r>
      <w:r>
        <w:rPr>
          <w:rFonts w:hint="eastAsia" w:ascii="Times New Roman" w:hAnsi="Times New Roman" w:eastAsia="宋体" w:cs="Times New Roman"/>
          <w:color w:val="000000" w:themeColor="text1"/>
          <w:szCs w:val="21"/>
          <w:lang w:val="en-US" w:eastAsia="zh-CN"/>
        </w:rPr>
        <w:t>方法进行删除用户。modifyById中将客户端传递来的id以及需要修改用户信息作为参数，通过调用</w:t>
      </w:r>
      <w:r>
        <w:rPr>
          <w:rFonts w:hint="eastAsia" w:ascii="Times New Roman" w:hAnsi="Times New Roman" w:eastAsia="宋体" w:cs="Times New Roman"/>
          <w:color w:val="000000" w:themeColor="text1"/>
          <w:szCs w:val="21"/>
        </w:rPr>
        <w:t>findByIdAndUpdate</w:t>
      </w:r>
      <w:r>
        <w:rPr>
          <w:rFonts w:hint="eastAsia" w:ascii="Times New Roman" w:hAnsi="Times New Roman" w:eastAsia="宋体" w:cs="Times New Roman"/>
          <w:color w:val="000000" w:themeColor="text1"/>
          <w:szCs w:val="21"/>
          <w:lang w:val="en-US" w:eastAsia="zh-CN"/>
        </w:rPr>
        <w:t>方法实现用户信息修改。</w:t>
      </w:r>
      <w:r>
        <w:rPr>
          <w:rFonts w:hint="eastAsia" w:ascii="Times New Roman" w:hAnsi="Times New Roman" w:eastAsia="宋体" w:cs="Times New Roman"/>
          <w:color w:val="000000" w:themeColor="text1"/>
          <w:szCs w:val="21"/>
        </w:rPr>
        <w:t>getUserList</w:t>
      </w:r>
      <w:r>
        <w:rPr>
          <w:rFonts w:hint="eastAsia" w:ascii="Times New Roman" w:hAnsi="Times New Roman" w:eastAsia="宋体" w:cs="Times New Roman"/>
          <w:color w:val="000000" w:themeColor="text1"/>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09" w:name="_Toc5561"/>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09"/>
    </w:p>
    <w:p>
      <w:pPr>
        <w:spacing w:line="360" w:lineRule="exact"/>
        <w:ind w:firstLine="420" w:firstLineChars="200"/>
        <w:jc w:val="left"/>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 w:val="21"/>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ree、</w:t>
      </w:r>
      <w:r>
        <w:rPr>
          <w:rFonts w:hint="eastAsia" w:ascii="Times New Roman" w:hAnsi="Times New Roman" w:eastAsia="宋体" w:cs="Times New Roman"/>
          <w:color w:val="000000" w:themeColor="text1"/>
          <w:szCs w:val="21"/>
        </w:rPr>
        <w:t>removeById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rPr>
        <w:t>modifyById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rPr>
        <w:t>getTreeList</w:t>
      </w:r>
      <w:r>
        <w:rPr>
          <w:rFonts w:hint="eastAsia" w:ascii="Times New Roman" w:hAnsi="Times New Roman" w:eastAsia="宋体" w:cs="Times New Roman"/>
          <w:color w:val="000000" w:themeColor="text1"/>
          <w:szCs w:val="21"/>
          <w:lang w:val="en-US" w:eastAsia="zh-CN"/>
        </w:rPr>
        <w:t>的函数。addTree中将客户端传递的数据作为参数，通过调用new Tree() 新建实例，再通过save方法存储数据。removeById 中通过调用</w:t>
      </w:r>
      <w:r>
        <w:rPr>
          <w:rFonts w:hint="eastAsia" w:ascii="Times New Roman" w:hAnsi="Times New Roman" w:eastAsia="宋体" w:cs="Times New Roman"/>
          <w:color w:val="000000" w:themeColor="text1"/>
          <w:szCs w:val="21"/>
        </w:rPr>
        <w:t>findByIdAndDelete</w:t>
      </w:r>
      <w:r>
        <w:rPr>
          <w:rFonts w:hint="eastAsia" w:ascii="Times New Roman" w:hAnsi="Times New Roman" w:eastAsia="宋体" w:cs="Times New Roman"/>
          <w:color w:val="000000" w:themeColor="text1"/>
          <w:szCs w:val="21"/>
          <w:lang w:val="en-US" w:eastAsia="zh-CN"/>
        </w:rPr>
        <w:t>方法进行删除苗木。modifyById中将客户端传递来的id以及需要修改的苗木信息作为参数，通过调用</w:t>
      </w:r>
      <w:r>
        <w:rPr>
          <w:rFonts w:hint="eastAsia" w:ascii="Times New Roman" w:hAnsi="Times New Roman" w:eastAsia="宋体" w:cs="Times New Roman"/>
          <w:color w:val="000000" w:themeColor="text1"/>
          <w:szCs w:val="21"/>
        </w:rPr>
        <w:t>findByIdAndUpdate</w:t>
      </w:r>
      <w:r>
        <w:rPr>
          <w:rFonts w:hint="eastAsia" w:ascii="Times New Roman" w:hAnsi="Times New Roman" w:eastAsia="宋体" w:cs="Times New Roman"/>
          <w:color w:val="000000" w:themeColor="text1"/>
          <w:szCs w:val="21"/>
          <w:lang w:val="en-US" w:eastAsia="zh-CN"/>
        </w:rPr>
        <w:t>方法实现苗木信息修改。</w:t>
      </w:r>
      <w:r>
        <w:rPr>
          <w:rFonts w:hint="eastAsia" w:ascii="Times New Roman" w:hAnsi="Times New Roman" w:eastAsia="宋体" w:cs="Times New Roman"/>
          <w:color w:val="000000" w:themeColor="text1"/>
          <w:szCs w:val="21"/>
        </w:rPr>
        <w:t>getTreeList</w:t>
      </w:r>
      <w:r>
        <w:rPr>
          <w:rFonts w:hint="eastAsia" w:ascii="Times New Roman" w:hAnsi="Times New Roman" w:eastAsia="宋体" w:cs="Times New Roman"/>
          <w:color w:val="000000" w:themeColor="text1"/>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0" w:name="_Toc3161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0"/>
    </w:p>
    <w:p>
      <w:pPr>
        <w:spacing w:line="360" w:lineRule="exact"/>
        <w:ind w:firstLine="420" w:firstLineChars="200"/>
        <w:jc w:val="left"/>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 w:val="21"/>
          <w:szCs w:val="21"/>
          <w:lang w:val="en-US" w:eastAsia="zh-CN"/>
        </w:rPr>
        <w:t>管理员用户可登录管理系统，点击订单管理按钮，查看订单信息以及删除相关订单，且可以根据苗木类型或者苗木所有者查找相关订单。订单管理功能的实现，分别定义了</w:t>
      </w:r>
      <w:r>
        <w:rPr>
          <w:rFonts w:hint="eastAsia" w:ascii="Times New Roman" w:hAnsi="Times New Roman" w:eastAsia="宋体" w:cs="Times New Roman"/>
          <w:color w:val="000000" w:themeColor="text1"/>
          <w:szCs w:val="21"/>
        </w:rPr>
        <w:t>getOrderList</w:t>
      </w:r>
      <w:r>
        <w:rPr>
          <w:rFonts w:hint="eastAsia" w:ascii="Times New Roman" w:hAnsi="Times New Roman" w:eastAsia="宋体" w:cs="Times New Roman"/>
          <w:color w:val="000000" w:themeColor="text1"/>
          <w:sz w:val="21"/>
          <w:szCs w:val="21"/>
          <w:lang w:val="en-US" w:eastAsia="zh-CN"/>
        </w:rPr>
        <w:t>、</w:t>
      </w:r>
      <w:r>
        <w:rPr>
          <w:rFonts w:hint="eastAsia" w:ascii="Times New Roman" w:hAnsi="Times New Roman" w:eastAsia="宋体" w:cs="Times New Roman"/>
          <w:color w:val="000000" w:themeColor="text1"/>
          <w:szCs w:val="21"/>
        </w:rPr>
        <w:t>removeById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lang w:val="en-US" w:eastAsia="zh-CN"/>
        </w:rPr>
        <w:t>的函数。</w:t>
      </w:r>
      <w:r>
        <w:rPr>
          <w:rFonts w:hint="eastAsia" w:ascii="Times New Roman" w:hAnsi="Times New Roman" w:eastAsia="宋体" w:cs="Times New Roman"/>
          <w:color w:val="000000" w:themeColor="text1"/>
          <w:szCs w:val="21"/>
        </w:rPr>
        <w:t>getOrderList</w:t>
      </w:r>
      <w:r>
        <w:rPr>
          <w:rFonts w:hint="eastAsia" w:ascii="Times New Roman" w:hAnsi="Times New Roman" w:eastAsia="宋体" w:cs="Times New Roman"/>
          <w:color w:val="000000" w:themeColor="text1"/>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eastAsia="宋体" w:cs="Times New Roman"/>
          <w:color w:val="000000" w:themeColor="text1"/>
          <w:szCs w:val="21"/>
        </w:rPr>
        <w:t>findByIdAndDelete</w:t>
      </w:r>
      <w:r>
        <w:rPr>
          <w:rFonts w:hint="eastAsia" w:ascii="Times New Roman" w:hAnsi="Times New Roman" w:eastAsia="宋体" w:cs="Times New Roman"/>
          <w:color w:val="000000" w:themeColor="text1"/>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1" w:name="_Toc4345"/>
      <w:r>
        <w:rPr>
          <w:bCs w:val="0"/>
          <w:color w:val="000000" w:themeColor="text1"/>
          <w:szCs w:val="28"/>
        </w:rPr>
        <w:t>5 系统测试</w:t>
      </w:r>
      <w:bookmarkEnd w:id="204"/>
      <w:bookmarkEnd w:id="205"/>
      <w:bookmarkEnd w:id="206"/>
      <w:bookmarkEnd w:id="207"/>
      <w:bookmarkEnd w:id="211"/>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2" w:name="_Toc5210"/>
      <w:bookmarkStart w:id="213" w:name="_Toc2722"/>
      <w:bookmarkStart w:id="214" w:name="_Toc18870"/>
      <w:bookmarkStart w:id="215" w:name="_Toc31965"/>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2"/>
      <w:bookmarkEnd w:id="213"/>
      <w:r>
        <w:rPr>
          <w:rFonts w:hint="eastAsia" w:ascii="Times New Roman" w:hAnsi="Times New Roman" w:eastAsia="黑体" w:cs="Times New Roman"/>
          <w:color w:val="000000" w:themeColor="text1"/>
          <w:sz w:val="28"/>
          <w:szCs w:val="28"/>
          <w:lang w:val="en-US" w:eastAsia="zh-CN"/>
        </w:rPr>
        <w:t>原理</w:t>
      </w:r>
      <w:bookmarkEnd w:id="214"/>
      <w:bookmarkEnd w:id="215"/>
    </w:p>
    <w:p>
      <w:pPr>
        <w:ind w:firstLine="420"/>
        <w:rPr>
          <w:rFonts w:hint="eastAsia" w:eastAsiaTheme="minorEastAsia"/>
          <w:lang w:eastAsia="zh-CN"/>
        </w:rPr>
      </w:pPr>
      <w:r>
        <w:rPr>
          <w:rFonts w:hint="eastAsia"/>
        </w:rPr>
        <w:t>对系统进行测试，是为了找出系统中的缺陷，并对其进行改进。对于一个完整的系统来说，系统开发的完成只是第一步，接下来还需要对系统的各个功能进行测试，这关系到用户的使用体验。系统测试目的就是要测试这个系统是否已经完成了系统设计中的全部功能，以及它是否能够正常工作。随着信息产业的不断发展完善，在软件研发中，软件检测的重要性不断凸显，同软件</w:t>
      </w:r>
      <w:r>
        <w:rPr>
          <w:rFonts w:hint="eastAsia"/>
          <w:lang w:val="en-US" w:eastAsia="zh-CN"/>
        </w:rPr>
        <w:t>测试</w:t>
      </w:r>
      <w:r>
        <w:rPr>
          <w:rFonts w:hint="eastAsia"/>
        </w:rPr>
        <w:t>的相关技术以及流程也不断完善，这在很大程度上提升软件研发质量的稳定性。在这个过程中，软件品质的概念在软件研发中渗透，也促进了软件研发专业性水平的提升</w:t>
      </w:r>
      <w:r>
        <w:rPr>
          <w:rFonts w:hint="eastAsia"/>
          <w:vertAlign w:val="superscript"/>
          <w:lang w:eastAsia="zh-CN"/>
        </w:rPr>
        <w:fldChar w:fldCharType="begin"/>
      </w:r>
      <w:r>
        <w:rPr>
          <w:rFonts w:hint="eastAsia"/>
          <w:vertAlign w:val="superscript"/>
          <w:lang w:eastAsia="zh-CN"/>
        </w:rPr>
        <w:instrText xml:space="preserve"> REF _Ref9925 \r \h </w:instrText>
      </w:r>
      <w:r>
        <w:rPr>
          <w:rFonts w:hint="eastAsia"/>
          <w:vertAlign w:val="superscript"/>
          <w:lang w:eastAsia="zh-CN"/>
        </w:rPr>
        <w:fldChar w:fldCharType="separate"/>
      </w:r>
      <w:r>
        <w:rPr>
          <w:rFonts w:hint="eastAsia"/>
          <w:vertAlign w:val="superscript"/>
          <w:lang w:eastAsia="zh-CN"/>
        </w:rPr>
        <w:t>[9]</w:t>
      </w:r>
      <w:r>
        <w:rPr>
          <w:rFonts w:hint="eastAsia"/>
          <w:vertAlign w:val="superscript"/>
          <w:lang w:eastAsia="zh-CN"/>
        </w:rPr>
        <w:fldChar w:fldCharType="end"/>
      </w:r>
      <w:r>
        <w:rPr>
          <w:rFonts w:hint="eastAsia" w:ascii="Times New Roman" w:hAnsi="Times New Roman" w:cs="Times New Roman"/>
          <w:color w:val="000000" w:themeColor="text1"/>
        </w:rPr>
        <w:t>对于开发系统而言，完成了开发的流程只是开始，接下来要做的就是对所开发的系统进行功能的测试，每一个功能都要进行测试，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color w:val="000000" w:themeColor="text1"/>
          <w:vertAlign w:val="superscript"/>
          <w:lang w:eastAsia="zh-CN"/>
        </w:rPr>
        <w:fldChar w:fldCharType="begin"/>
      </w:r>
      <w:r>
        <w:rPr>
          <w:rFonts w:hint="eastAsia" w:ascii="Times New Roman" w:hAnsi="Times New Roman" w:cs="Times New Roman"/>
          <w:color w:val="000000" w:themeColor="text1"/>
          <w:vertAlign w:val="superscript"/>
          <w:lang w:eastAsia="zh-CN"/>
        </w:rPr>
        <w:instrText xml:space="preserve"> REF _Ref9968 \r \h </w:instrText>
      </w:r>
      <w:r>
        <w:rPr>
          <w:rFonts w:hint="eastAsia" w:ascii="Times New Roman" w:hAnsi="Times New Roman" w:cs="Times New Roman"/>
          <w:color w:val="000000" w:themeColor="text1"/>
          <w:vertAlign w:val="superscript"/>
          <w:lang w:eastAsia="zh-CN"/>
        </w:rPr>
        <w:fldChar w:fldCharType="separate"/>
      </w:r>
      <w:r>
        <w:rPr>
          <w:rFonts w:hint="eastAsia" w:ascii="Times New Roman" w:hAnsi="Times New Roman" w:cs="Times New Roman"/>
          <w:color w:val="000000" w:themeColor="text1"/>
          <w:vertAlign w:val="superscript"/>
          <w:lang w:eastAsia="zh-CN"/>
        </w:rPr>
        <w:t>[10]</w:t>
      </w:r>
      <w:r>
        <w:rPr>
          <w:rFonts w:hint="eastAsia" w:ascii="Times New Roman" w:hAnsi="Times New Roman" w:cs="Times New Roman"/>
          <w:color w:val="000000" w:themeColor="text1"/>
          <w:vertAlign w:val="superscript"/>
          <w:lang w:eastAsia="zh-CN"/>
        </w:rPr>
        <w:fldChar w:fldCharType="end"/>
      </w:r>
      <w:r>
        <w:rPr>
          <w:rFonts w:hint="eastAsia" w:ascii="Times New Roman" w:hAnsi="Times New Roman" w:cs="Times New Roman"/>
          <w:color w:val="000000" w:themeColor="text1"/>
        </w:rPr>
        <w:t>。</w:t>
      </w:r>
      <w:r>
        <w:rPr>
          <w:rFonts w:hint="eastAsia"/>
          <w:lang w:eastAsia="zh-CN"/>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6" w:name="_Toc15728"/>
      <w:bookmarkStart w:id="217" w:name="_Toc1167"/>
      <w:bookmarkStart w:id="218" w:name="_Toc8747"/>
      <w:bookmarkStart w:id="219" w:name="_Toc29211"/>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6"/>
      <w:bookmarkEnd w:id="217"/>
      <w:bookmarkEnd w:id="218"/>
      <w:r>
        <w:rPr>
          <w:rFonts w:hint="eastAsia" w:ascii="Times New Roman" w:hAnsi="Times New Roman" w:cs="Times New Roman"/>
          <w:bCs w:val="0"/>
          <w:color w:val="000000" w:themeColor="text1"/>
          <w:szCs w:val="28"/>
          <w:lang w:val="en-US" w:eastAsia="zh-CN"/>
        </w:rPr>
        <w:t>用例</w:t>
      </w:r>
      <w:bookmarkEnd w:id="219"/>
    </w:p>
    <w:p>
      <w:pPr>
        <w:ind w:firstLine="420"/>
        <w:rPr>
          <w:rFonts w:ascii="Times New Roman" w:hAnsi="Times New Roman" w:cs="Times New Roman"/>
          <w:color w:val="000000" w:themeColor="text1"/>
        </w:rPr>
      </w:pPr>
      <w:r>
        <w:rPr>
          <w:rFonts w:hint="eastAsia" w:ascii="Times New Roman" w:hAnsi="Times New Roman" w:cs="Times New Roman"/>
          <w:color w:val="000000" w:themeColor="text1"/>
          <w:lang w:val="en-US" w:eastAsia="zh-CN"/>
        </w:rPr>
        <w:t>注册登录功能测试包括：用户是否能够成功登录、用户是否能够成功注册。</w:t>
      </w:r>
      <w:r>
        <w:rPr>
          <w:rFonts w:hint="eastAsia" w:ascii="Times New Roman" w:hAnsi="Times New Roman" w:cs="Times New Roman"/>
          <w:color w:val="000000" w:themeColor="text1"/>
        </w:rPr>
        <w:t>用户登录测试</w:t>
      </w:r>
      <w:r>
        <w:rPr>
          <w:rFonts w:hint="eastAsia" w:ascii="Times New Roman" w:hAnsi="Times New Roman" w:cs="Times New Roman"/>
          <w:color w:val="000000" w:themeColor="text1"/>
          <w:lang w:val="en-US" w:eastAsia="zh-CN"/>
        </w:rPr>
        <w:t>用例</w:t>
      </w:r>
      <w:r>
        <w:rPr>
          <w:rFonts w:hint="eastAsia" w:ascii="Times New Roman" w:hAnsi="Times New Roman" w:cs="Times New Roman"/>
          <w:color w:val="000000" w:themeColor="text1"/>
        </w:rPr>
        <w:t>如表 5-1 所示。用户</w:t>
      </w:r>
      <w:r>
        <w:rPr>
          <w:rFonts w:hint="eastAsia" w:ascii="Times New Roman" w:hAnsi="Times New Roman" w:cs="Times New Roman"/>
          <w:color w:val="000000" w:themeColor="text1"/>
          <w:lang w:val="en-US" w:eastAsia="zh-CN"/>
        </w:rPr>
        <w:t>注册</w:t>
      </w:r>
      <w:r>
        <w:rPr>
          <w:rFonts w:hint="eastAsia" w:ascii="Times New Roman" w:hAnsi="Times New Roman" w:cs="Times New Roman"/>
          <w:color w:val="000000" w:themeColor="text1"/>
        </w:rPr>
        <w:t>测试</w:t>
      </w:r>
      <w:r>
        <w:rPr>
          <w:rFonts w:hint="eastAsia" w:ascii="Times New Roman" w:hAnsi="Times New Roman" w:cs="Times New Roman"/>
          <w:color w:val="000000" w:themeColor="text1"/>
          <w:lang w:val="en-US" w:eastAsia="zh-CN"/>
        </w:rPr>
        <w:t>用例</w:t>
      </w:r>
      <w:r>
        <w:rPr>
          <w:rFonts w:hint="eastAsia" w:ascii="Times New Roman" w:hAnsi="Times New Roman" w:cs="Times New Roman"/>
          <w:color w:val="000000" w:themeColor="text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0" w:name="_Toc23695"/>
      <w:bookmarkStart w:id="221" w:name="_Toc29888"/>
      <w:bookmarkStart w:id="222" w:name="_Toc2811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0"/>
      <w:bookmarkEnd w:id="221"/>
      <w:r>
        <w:rPr>
          <w:rFonts w:hint="eastAsia" w:ascii="Times New Roman" w:hAnsi="Times New Roman" w:cs="Times New Roman"/>
          <w:bCs w:val="0"/>
          <w:color w:val="000000" w:themeColor="text1"/>
          <w:szCs w:val="28"/>
          <w:lang w:val="en-US" w:eastAsia="zh-CN"/>
        </w:rPr>
        <w:t>用例</w:t>
      </w:r>
      <w:bookmarkEnd w:id="222"/>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bCs w:val="0"/>
          <w:color w:val="000000" w:themeColor="text1"/>
          <w:szCs w:val="28"/>
          <w:lang w:val="en-US" w:eastAsia="zh-CN"/>
        </w:rPr>
        <w:t>关注功能测试主包括：是否能成功关注用户、是否能成功取消关注用户。用户关注功能测试用例如表5-3所示。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3" w:name="_Toc27347"/>
      <w:bookmarkStart w:id="224" w:name="_Toc17664"/>
      <w:bookmarkStart w:id="225" w:name="_Toc5596"/>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3"/>
      <w:bookmarkEnd w:id="224"/>
      <w:r>
        <w:rPr>
          <w:rFonts w:hint="eastAsia" w:ascii="Times New Roman" w:hAnsi="Times New Roman" w:cs="Times New Roman"/>
          <w:bCs w:val="0"/>
          <w:color w:val="000000" w:themeColor="text1"/>
          <w:szCs w:val="28"/>
          <w:lang w:val="en-US" w:eastAsia="zh-CN"/>
        </w:rPr>
        <w:t>用例</w:t>
      </w:r>
      <w:bookmarkEnd w:id="225"/>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bCs w:val="0"/>
          <w:color w:val="000000" w:themeColor="text1"/>
          <w:szCs w:val="28"/>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6" w:name="_Toc15217"/>
      <w:bookmarkStart w:id="227" w:name="_Toc31252"/>
      <w:bookmarkStart w:id="228" w:name="_Toc100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6"/>
      <w:bookmarkEnd w:id="227"/>
      <w:r>
        <w:rPr>
          <w:rFonts w:hint="eastAsia" w:ascii="Times New Roman" w:hAnsi="Times New Roman" w:cs="Times New Roman"/>
          <w:bCs w:val="0"/>
          <w:color w:val="000000" w:themeColor="text1"/>
          <w:szCs w:val="28"/>
          <w:lang w:val="en-US" w:eastAsia="zh-CN"/>
        </w:rPr>
        <w:t>用例</w:t>
      </w:r>
      <w:bookmarkEnd w:id="228"/>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bCs w:val="0"/>
          <w:color w:val="000000" w:themeColor="text1"/>
          <w:szCs w:val="28"/>
          <w:lang w:val="en-US" w:eastAsia="zh-CN"/>
        </w:rPr>
        <w:t>用户评论</w:t>
      </w:r>
      <w:r>
        <w:rPr>
          <w:rFonts w:hint="eastAsia" w:ascii="Times New Roman" w:hAnsi="Times New Roman" w:cs="Times New Roman"/>
          <w:bCs w:val="0"/>
          <w:color w:val="000000" w:themeColor="text1"/>
          <w:szCs w:val="28"/>
        </w:rPr>
        <w:t>功能测</w:t>
      </w:r>
      <w:r>
        <w:rPr>
          <w:rFonts w:hint="eastAsia" w:ascii="Times New Roman" w:hAnsi="Times New Roman" w:cs="Times New Roman"/>
          <w:bCs w:val="0"/>
          <w:color w:val="000000" w:themeColor="text1"/>
          <w:szCs w:val="28"/>
          <w:lang w:val="en-US" w:eastAsia="zh-CN"/>
        </w:rPr>
        <w:t>试包括：用户是否能够发表评论、用户是否能够删除自己发布的评论。系统用户评论功能测试结果如表5-5所示。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9" w:name="_Toc1344"/>
      <w:bookmarkStart w:id="230" w:name="_Toc1812"/>
      <w:bookmarkStart w:id="231" w:name="_Toc822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29"/>
      <w:bookmarkEnd w:id="230"/>
      <w:r>
        <w:rPr>
          <w:rFonts w:hint="eastAsia" w:ascii="Times New Roman" w:hAnsi="Times New Roman" w:cs="Times New Roman"/>
          <w:bCs w:val="0"/>
          <w:color w:val="000000" w:themeColor="text1"/>
          <w:szCs w:val="28"/>
          <w:lang w:val="en-US" w:eastAsia="zh-CN"/>
        </w:rPr>
        <w:t>用例</w:t>
      </w:r>
      <w:bookmarkEnd w:id="231"/>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rPr>
        <w:t>苗木地址解析功能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试包括：用户能否通过苗木地址在地图中查看具体的地址位置、是否能成功复制苗木地址。系统</w:t>
      </w:r>
      <w:r>
        <w:rPr>
          <w:rFonts w:hint="eastAsia" w:ascii="Times New Roman" w:hAnsi="Times New Roman" w:cs="Times New Roman"/>
          <w:color w:val="000000" w:themeColor="text1"/>
          <w:szCs w:val="28"/>
        </w:rPr>
        <w:t>苗木地址解析功能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2" w:name="_Toc16959"/>
      <w:bookmarkStart w:id="233" w:name="_Toc11034"/>
      <w:bookmarkStart w:id="234" w:name="_Toc347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2"/>
      <w:bookmarkEnd w:id="233"/>
      <w:r>
        <w:rPr>
          <w:rFonts w:hint="eastAsia" w:ascii="Times New Roman" w:hAnsi="Times New Roman" w:cs="Times New Roman"/>
          <w:bCs w:val="0"/>
          <w:color w:val="000000" w:themeColor="text1"/>
          <w:szCs w:val="28"/>
          <w:lang w:val="en-US" w:eastAsia="zh-CN"/>
        </w:rPr>
        <w:t>用例</w:t>
      </w:r>
      <w:bookmarkEnd w:id="234"/>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rPr>
        <w:t>苗木</w:t>
      </w:r>
      <w:r>
        <w:rPr>
          <w:rFonts w:hint="eastAsia" w:ascii="Times New Roman" w:hAnsi="Times New Roman" w:cs="Times New Roman"/>
          <w:color w:val="000000" w:themeColor="text1"/>
          <w:szCs w:val="28"/>
          <w:lang w:val="en-US" w:eastAsia="zh-CN"/>
        </w:rPr>
        <w:t>交易</w:t>
      </w:r>
      <w:r>
        <w:rPr>
          <w:rFonts w:hint="eastAsia" w:ascii="Times New Roman" w:hAnsi="Times New Roman" w:cs="Times New Roman"/>
          <w:color w:val="000000" w:themeColor="text1"/>
          <w:szCs w:val="28"/>
        </w:rPr>
        <w:t>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试包括：用户是否能够购买苗木、用户是否能够取消订单、用户是否能够支付、苗木被购买后是否仍能被购买。系统</w:t>
      </w:r>
      <w:r>
        <w:rPr>
          <w:rFonts w:hint="eastAsia" w:ascii="Times New Roman" w:hAnsi="Times New Roman" w:cs="Times New Roman"/>
          <w:color w:val="000000" w:themeColor="text1"/>
          <w:szCs w:val="28"/>
        </w:rPr>
        <w:t>苗木</w:t>
      </w:r>
      <w:r>
        <w:rPr>
          <w:rFonts w:hint="eastAsia" w:ascii="Times New Roman" w:hAnsi="Times New Roman" w:cs="Times New Roman"/>
          <w:color w:val="000000" w:themeColor="text1"/>
          <w:szCs w:val="28"/>
          <w:lang w:val="en-US" w:eastAsia="zh-CN"/>
        </w:rPr>
        <w:t>交易</w:t>
      </w:r>
      <w:r>
        <w:rPr>
          <w:rFonts w:hint="eastAsia" w:ascii="Times New Roman" w:hAnsi="Times New Roman" w:cs="Times New Roman"/>
          <w:color w:val="000000" w:themeColor="text1"/>
          <w:szCs w:val="28"/>
        </w:rPr>
        <w:t>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numPr>
                <w:ilvl w:val="0"/>
                <w:numId w:val="8"/>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8"/>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8"/>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8"/>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8"/>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198"/>
      <w:bookmarkEnd w:id="199"/>
      <w:bookmarkEnd w:id="200"/>
      <w:bookmarkEnd w:id="201"/>
      <w:bookmarkEnd w:id="202"/>
    </w:tbl>
    <w:p>
      <w:pPr>
        <w:pStyle w:val="3"/>
        <w:spacing w:before="156" w:beforeLines="50" w:after="156" w:afterLines="50"/>
        <w:rPr>
          <w:rFonts w:hint="eastAsia" w:ascii="Times New Roman" w:hAnsi="Times New Roman" w:cs="Times New Roman"/>
          <w:bCs w:val="0"/>
          <w:color w:val="000000" w:themeColor="text1"/>
          <w:szCs w:val="28"/>
        </w:rPr>
      </w:pPr>
      <w:bookmarkStart w:id="235" w:name="_Toc24396"/>
      <w:bookmarkStart w:id="236" w:name="_Toc99870061"/>
      <w:bookmarkStart w:id="237" w:name="_Toc22135"/>
      <w:bookmarkStart w:id="238" w:name="_Toc21608"/>
      <w:bookmarkStart w:id="239" w:name="_Toc29422"/>
      <w:bookmarkStart w:id="240" w:name="_Toc2039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5"/>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lang w:val="en-US" w:eastAsia="zh-CN"/>
        </w:rPr>
        <w:t>用户管理</w:t>
      </w:r>
      <w:r>
        <w:rPr>
          <w:rFonts w:hint="eastAsia" w:ascii="Times New Roman" w:hAnsi="Times New Roman" w:cs="Times New Roman"/>
          <w:color w:val="000000" w:themeColor="text1"/>
          <w:szCs w:val="28"/>
        </w:rPr>
        <w:t>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numPr>
                <w:ilvl w:val="0"/>
                <w:numId w:val="10"/>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10"/>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10"/>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10"/>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10"/>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numPr>
                <w:ilvl w:val="0"/>
                <w:numId w:val="11"/>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1"/>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1"/>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1"/>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1"/>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1" w:name="_Toc1499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1"/>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lang w:val="en-US" w:eastAsia="zh-CN"/>
        </w:rPr>
        <w:t>订单管理</w:t>
      </w:r>
      <w:r>
        <w:rPr>
          <w:rFonts w:hint="eastAsia" w:ascii="Times New Roman" w:hAnsi="Times New Roman" w:cs="Times New Roman"/>
          <w:color w:val="000000" w:themeColor="text1"/>
          <w:szCs w:val="28"/>
        </w:rPr>
        <w:t>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试包括：管理员是否能够删除已完成的订单、管理员是否能够查询相关苗木类型的订单。系统订单管理功能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numPr>
                <w:ilvl w:val="0"/>
                <w:numId w:val="12"/>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2"/>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2"/>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bCs w:val="0"/>
          <w:color w:val="000000" w:themeColor="text1"/>
          <w:szCs w:val="28"/>
        </w:rPr>
      </w:pPr>
      <w:bookmarkStart w:id="242" w:name="_Toc7031"/>
      <w:r>
        <w:rPr>
          <w:bCs w:val="0"/>
          <w:color w:val="000000" w:themeColor="text1"/>
          <w:szCs w:val="28"/>
        </w:rPr>
        <w:t>结</w:t>
      </w:r>
      <w:bookmarkEnd w:id="236"/>
      <w:bookmarkEnd w:id="237"/>
      <w:r>
        <w:rPr>
          <w:bCs w:val="0"/>
          <w:color w:val="000000" w:themeColor="text1"/>
          <w:szCs w:val="28"/>
        </w:rPr>
        <w:t>束语</w:t>
      </w:r>
      <w:bookmarkEnd w:id="238"/>
      <w:bookmarkEnd w:id="239"/>
      <w:bookmarkEnd w:id="240"/>
      <w:bookmarkEnd w:id="242"/>
    </w:p>
    <w:p>
      <w:pPr>
        <w:spacing w:line="360" w:lineRule="exact"/>
        <w:ind w:firstLine="420" w:firstLineChars="200"/>
        <w:rPr>
          <w:rFonts w:ascii="宋体" w:hAnsi="宋体" w:eastAsia="宋体" w:cs="宋体"/>
          <w:szCs w:val="21"/>
        </w:rPr>
      </w:pPr>
      <w:r>
        <w:rPr>
          <w:rFonts w:hint="eastAsia" w:ascii="Times New Roman" w:hAnsi="Times New Roman" w:cs="Times New Roman"/>
          <w:kern w:val="0"/>
          <w:szCs w:val="21"/>
        </w:rPr>
        <w:t>本系统基于Vue3和NodeJS的苗木交易平台经过设计与实现，</w:t>
      </w:r>
      <w:r>
        <w:rPr>
          <w:rFonts w:hint="eastAsia" w:ascii="Times New Roman" w:hAnsi="Times New Roman" w:cs="Times New Roman"/>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kern w:val="0"/>
          <w:szCs w:val="21"/>
          <w:lang w:eastAsia="zh-CN"/>
        </w:rPr>
        <w:t>，</w:t>
      </w:r>
      <w:r>
        <w:rPr>
          <w:rFonts w:hint="eastAsia" w:ascii="Times New Roman" w:hAnsi="Times New Roman" w:cs="Times New Roman"/>
          <w:kern w:val="0"/>
          <w:szCs w:val="21"/>
          <w:lang w:val="en-US" w:eastAsia="zh-CN"/>
        </w:rPr>
        <w:t>例如用户间实时会话无法进行实时通知、目前苗木交易仅支持支付宝支付、苗木的地址仅支持到县级等</w:t>
      </w:r>
      <w:r>
        <w:rPr>
          <w:rFonts w:hint="eastAsia" w:ascii="Times New Roman" w:hAnsi="Times New Roman" w:cs="Times New Roman"/>
          <w:kern w:val="0"/>
          <w:szCs w:val="21"/>
        </w:rPr>
        <w:t>，需要进一步改善以满足更高水平的要求。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auto"/>
        <w:ind w:firstLine="480" w:firstLineChars="200"/>
        <w:rPr>
          <w:rFonts w:ascii="Times New Roman" w:hAnsi="Times New Roman" w:eastAsia="宋体" w:cs="Times New Roman"/>
          <w:sz w:val="24"/>
        </w:rPr>
      </w:pPr>
    </w:p>
    <w:p>
      <w:pPr>
        <w:pStyle w:val="2"/>
        <w:spacing w:before="156" w:beforeLines="50" w:after="156" w:afterLines="50"/>
        <w:jc w:val="center"/>
        <w:rPr>
          <w:bCs w:val="0"/>
          <w:szCs w:val="28"/>
        </w:rPr>
      </w:pPr>
      <w:bookmarkStart w:id="243" w:name="_Toc99870062"/>
      <w:bookmarkStart w:id="244" w:name="_Toc24637"/>
      <w:bookmarkStart w:id="245" w:name="_Toc5231"/>
      <w:bookmarkStart w:id="246" w:name="_Toc381470521"/>
      <w:bookmarkStart w:id="247" w:name="_Toc21571"/>
      <w:bookmarkStart w:id="248" w:name="_Toc13520"/>
      <w:bookmarkStart w:id="249" w:name="_Toc32734"/>
      <w:bookmarkStart w:id="250" w:name="_Toc377749786"/>
      <w:r>
        <w:rPr>
          <w:bCs w:val="0"/>
          <w:szCs w:val="28"/>
        </w:rPr>
        <w:t>参考文献</w:t>
      </w:r>
      <w:bookmarkEnd w:id="243"/>
      <w:bookmarkEnd w:id="244"/>
      <w:bookmarkEnd w:id="245"/>
      <w:bookmarkEnd w:id="246"/>
      <w:bookmarkEnd w:id="247"/>
      <w:bookmarkEnd w:id="248"/>
      <w:bookmarkEnd w:id="249"/>
      <w:bookmarkEnd w:id="250"/>
    </w:p>
    <w:p>
      <w:pPr>
        <w:rPr>
          <w:rFonts w:ascii="Times New Roman" w:hAnsi="Times New Roman" w:cs="Times New Roman"/>
        </w:rPr>
      </w:pPr>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1" w:name="_Ref9056"/>
      <w:r>
        <w:rPr>
          <w:rFonts w:hint="eastAsia" w:ascii="Times New Roman" w:hAnsi="Times New Roman" w:eastAsia="宋体" w:cs="Times New Roman"/>
          <w:color w:val="333333"/>
          <w:szCs w:val="21"/>
          <w:shd w:val="clear" w:color="auto" w:fill="FFFFFF"/>
        </w:rPr>
        <w:t>卞文志.苗木花卉产业亟需由传统向现代转型[J].云南林业,2015,36(05):61.</w:t>
      </w:r>
      <w:bookmarkEnd w:id="251"/>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2" w:name="_Ref9350"/>
      <w:r>
        <w:rPr>
          <w:rFonts w:hint="eastAsia" w:ascii="Times New Roman" w:hAnsi="Times New Roman" w:eastAsia="宋体" w:cs="Times New Roman"/>
          <w:color w:val="333333"/>
          <w:szCs w:val="21"/>
          <w:shd w:val="clear" w:color="auto" w:fill="FFFFFF"/>
        </w:rPr>
        <w:t>许会元,何利力.NodeJS的异步非阻塞I/O研究[J].工业控制计算机,2015,28(03):127-129.</w:t>
      </w:r>
      <w:bookmarkEnd w:id="252"/>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3" w:name="_Ref9412"/>
      <w:r>
        <w:rPr>
          <w:rFonts w:hint="eastAsia" w:ascii="Times New Roman" w:hAnsi="Times New Roman" w:eastAsia="宋体" w:cs="Times New Roman"/>
          <w:color w:val="333333"/>
          <w:szCs w:val="21"/>
          <w:shd w:val="clear" w:color="auto" w:fill="FFFFFF"/>
        </w:rPr>
        <w:t>王伶俐,张传国.基于NodeJS+Express框架的轻应用定制平台的设计与实现[J].计算机科学,2017,44(S2):596-599.</w:t>
      </w:r>
      <w:bookmarkEnd w:id="253"/>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4" w:name="_Ref9468"/>
      <w:r>
        <w:rPr>
          <w:rFonts w:hint="eastAsia" w:ascii="Times New Roman" w:hAnsi="Times New Roman" w:eastAsia="宋体" w:cs="Times New Roman"/>
          <w:color w:val="333333"/>
          <w:szCs w:val="21"/>
          <w:shd w:val="clear" w:color="auto" w:fill="FFFFFF"/>
        </w:rPr>
        <w:t>陈希球.基于Socket.IO框架的服务器与浏览器双向实时通信的实现[J].长江工程职业技术学院学报,2016,33(01):31-32.</w:t>
      </w:r>
      <w:bookmarkEnd w:id="254"/>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5" w:name="_Ref9618"/>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5"/>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6"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6"/>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7"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57"/>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8" w:name="_Ref9811"/>
      <w:r>
        <w:rPr>
          <w:rFonts w:hint="eastAsia" w:ascii="Times New Roman" w:hAnsi="Times New Roman" w:eastAsia="宋体" w:cs="Times New Roman"/>
          <w:color w:val="333333"/>
          <w:szCs w:val="21"/>
          <w:shd w:val="clear" w:color="auto" w:fill="FFFFFF"/>
        </w:rPr>
        <w:t>张云飞,杨明光.基于Django的RESTful通用程序接口研究与实践[J].电脑知识与技术,2018,14(28):30-32.</w:t>
      </w:r>
      <w:bookmarkEnd w:id="258"/>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9" w:name="_Ref9925"/>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59"/>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60"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0"/>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1" w:name="_Toc381470522"/>
      <w:bookmarkStart w:id="262" w:name="_Toc377749787"/>
      <w:bookmarkStart w:id="263" w:name="_Toc22453"/>
      <w:bookmarkStart w:id="264" w:name="_Toc19541"/>
      <w:bookmarkStart w:id="265" w:name="_Toc26728"/>
      <w:bookmarkStart w:id="266" w:name="_Toc13577"/>
      <w:bookmarkStart w:id="267" w:name="_Toc14360"/>
      <w:bookmarkStart w:id="268" w:name="_Toc99870063"/>
      <w:r>
        <w:rPr>
          <w:bCs w:val="0"/>
          <w:szCs w:val="28"/>
        </w:rPr>
        <w:t>致谢</w:t>
      </w:r>
      <w:bookmarkEnd w:id="261"/>
      <w:bookmarkEnd w:id="262"/>
      <w:bookmarkEnd w:id="263"/>
      <w:bookmarkEnd w:id="264"/>
      <w:bookmarkEnd w:id="265"/>
      <w:bookmarkEnd w:id="266"/>
      <w:bookmarkEnd w:id="267"/>
      <w:bookmarkEnd w:id="268"/>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毕业论文执笔至此，亦意味着我的大学时光也将划上句号，时光荏苒，感慨顿生。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sz w:val="21"/>
        <w:szCs w:val="21"/>
      </w:rPr>
    </w:pPr>
    <w:r>
      <w:rPr>
        <w:rFonts w:hint="eastAsia"/>
        <w:sz w:val="21"/>
        <w:szCs w:val="21"/>
      </w:rPr>
      <w:t>滁州学院毕业设计</w:t>
    </w:r>
  </w:p>
  <w:p>
    <w:pPr>
      <w:pStyle w:val="13"/>
      <w:pBdr>
        <w:bottom w:val="single" w:color="auto" w:sz="4"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DC5F69BB"/>
    <w:multiLevelType w:val="singleLevel"/>
    <w:tmpl w:val="DC5F69BB"/>
    <w:lvl w:ilvl="0" w:tentative="0">
      <w:start w:val="1"/>
      <w:numFmt w:val="decimal"/>
      <w:suff w:val="nothing"/>
      <w:lvlText w:val="（%1）"/>
      <w:lvlJc w:val="left"/>
    </w:lvl>
  </w:abstractNum>
  <w:abstractNum w:abstractNumId="5">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6">
    <w:nsid w:val="FD657E7A"/>
    <w:multiLevelType w:val="singleLevel"/>
    <w:tmpl w:val="FD657E7A"/>
    <w:lvl w:ilvl="0" w:tentative="0">
      <w:start w:val="1"/>
      <w:numFmt w:val="decimal"/>
      <w:suff w:val="nothing"/>
      <w:lvlText w:val="（%1）"/>
      <w:lvlJc w:val="left"/>
    </w:lvl>
  </w:abstractNum>
  <w:abstractNum w:abstractNumId="7">
    <w:nsid w:val="18DAC8FE"/>
    <w:multiLevelType w:val="singleLevel"/>
    <w:tmpl w:val="18DAC8FE"/>
    <w:lvl w:ilvl="0" w:tentative="0">
      <w:start w:val="1"/>
      <w:numFmt w:val="decimal"/>
      <w:suff w:val="nothing"/>
      <w:lvlText w:val="（%1）"/>
      <w:lvlJc w:val="left"/>
    </w:lvl>
  </w:abstractNum>
  <w:abstractNum w:abstractNumId="8">
    <w:nsid w:val="1C784DA8"/>
    <w:multiLevelType w:val="singleLevel"/>
    <w:tmpl w:val="1C784DA8"/>
    <w:lvl w:ilvl="0" w:tentative="0">
      <w:start w:val="1"/>
      <w:numFmt w:val="decimal"/>
      <w:suff w:val="nothing"/>
      <w:lvlText w:val="（%1）"/>
      <w:lvlJc w:val="left"/>
    </w:lvl>
  </w:abstractNum>
  <w:abstractNum w:abstractNumId="9">
    <w:nsid w:val="20ABCE61"/>
    <w:multiLevelType w:val="singleLevel"/>
    <w:tmpl w:val="20ABCE61"/>
    <w:lvl w:ilvl="0" w:tentative="0">
      <w:start w:val="1"/>
      <w:numFmt w:val="decimal"/>
      <w:suff w:val="nothing"/>
      <w:lvlText w:val="（%1）"/>
      <w:lvlJc w:val="left"/>
    </w:lvl>
  </w:abstractNum>
  <w:abstractNum w:abstractNumId="10">
    <w:nsid w:val="2262238B"/>
    <w:multiLevelType w:val="singleLevel"/>
    <w:tmpl w:val="2262238B"/>
    <w:lvl w:ilvl="0" w:tentative="0">
      <w:start w:val="1"/>
      <w:numFmt w:val="decimal"/>
      <w:suff w:val="nothing"/>
      <w:lvlText w:val="（%1）"/>
      <w:lvlJc w:val="left"/>
    </w:lvl>
  </w:abstractNum>
  <w:abstractNum w:abstractNumId="11">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2">
    <w:nsid w:val="3AB29B47"/>
    <w:multiLevelType w:val="singleLevel"/>
    <w:tmpl w:val="3AB29B47"/>
    <w:lvl w:ilvl="0" w:tentative="0">
      <w:start w:val="1"/>
      <w:numFmt w:val="decimal"/>
      <w:suff w:val="nothing"/>
      <w:lvlText w:val="（%1）"/>
      <w:lvlJc w:val="left"/>
    </w:lvl>
  </w:abstractNum>
  <w:num w:numId="1">
    <w:abstractNumId w:val="2"/>
  </w:num>
  <w:num w:numId="2">
    <w:abstractNumId w:val="11"/>
  </w:num>
  <w:num w:numId="3">
    <w:abstractNumId w:val="4"/>
  </w:num>
  <w:num w:numId="4">
    <w:abstractNumId w:val="3"/>
  </w:num>
  <w:num w:numId="5">
    <w:abstractNumId w:val="0"/>
  </w:num>
  <w:num w:numId="6">
    <w:abstractNumId w:val="9"/>
  </w:num>
  <w:num w:numId="7">
    <w:abstractNumId w:val="7"/>
  </w:num>
  <w:num w:numId="8">
    <w:abstractNumId w:val="10"/>
  </w:num>
  <w:num w:numId="9">
    <w:abstractNumId w:val="12"/>
  </w:num>
  <w:num w:numId="10">
    <w:abstractNumId w:val="1"/>
  </w:num>
  <w:num w:numId="11">
    <w:abstractNumId w:val="8"/>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trackRevisions w:val="1"/>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946032A"/>
    <w:rsid w:val="0B965CF2"/>
    <w:rsid w:val="0C0D0532"/>
    <w:rsid w:val="0DE41CC7"/>
    <w:rsid w:val="10914C28"/>
    <w:rsid w:val="147B4AA8"/>
    <w:rsid w:val="17480C3C"/>
    <w:rsid w:val="19371307"/>
    <w:rsid w:val="1958679B"/>
    <w:rsid w:val="1B5468D6"/>
    <w:rsid w:val="1C13036E"/>
    <w:rsid w:val="1CBF28D1"/>
    <w:rsid w:val="1DED53D9"/>
    <w:rsid w:val="1E1B2D11"/>
    <w:rsid w:val="20B9068A"/>
    <w:rsid w:val="20DE2335"/>
    <w:rsid w:val="22374DAB"/>
    <w:rsid w:val="22BA70D2"/>
    <w:rsid w:val="23334401"/>
    <w:rsid w:val="277110A9"/>
    <w:rsid w:val="28256A38"/>
    <w:rsid w:val="28720B4F"/>
    <w:rsid w:val="2C0550EA"/>
    <w:rsid w:val="2C393A21"/>
    <w:rsid w:val="2C4E0530"/>
    <w:rsid w:val="2D0E65B0"/>
    <w:rsid w:val="2DDD3102"/>
    <w:rsid w:val="2F3A79E3"/>
    <w:rsid w:val="31CF602D"/>
    <w:rsid w:val="321F54E0"/>
    <w:rsid w:val="34033778"/>
    <w:rsid w:val="34C215C5"/>
    <w:rsid w:val="3506060C"/>
    <w:rsid w:val="39B71384"/>
    <w:rsid w:val="3A12254C"/>
    <w:rsid w:val="3AA64209"/>
    <w:rsid w:val="3B6231C3"/>
    <w:rsid w:val="3BDD47A2"/>
    <w:rsid w:val="3C856984"/>
    <w:rsid w:val="3D6B2351"/>
    <w:rsid w:val="409F508F"/>
    <w:rsid w:val="41133967"/>
    <w:rsid w:val="413C344D"/>
    <w:rsid w:val="42BB587A"/>
    <w:rsid w:val="448F3CB9"/>
    <w:rsid w:val="44C432D4"/>
    <w:rsid w:val="48006C7C"/>
    <w:rsid w:val="4823530F"/>
    <w:rsid w:val="49506B90"/>
    <w:rsid w:val="4A570E1B"/>
    <w:rsid w:val="4CB8248A"/>
    <w:rsid w:val="4D3F66E1"/>
    <w:rsid w:val="4DB67D3C"/>
    <w:rsid w:val="4DE426D7"/>
    <w:rsid w:val="55270F2C"/>
    <w:rsid w:val="557004D9"/>
    <w:rsid w:val="559E6A86"/>
    <w:rsid w:val="55CD521B"/>
    <w:rsid w:val="5CF421BA"/>
    <w:rsid w:val="5E80206E"/>
    <w:rsid w:val="615A1039"/>
    <w:rsid w:val="65512C0C"/>
    <w:rsid w:val="66256701"/>
    <w:rsid w:val="67FA59BD"/>
    <w:rsid w:val="68697DD3"/>
    <w:rsid w:val="69E91C5B"/>
    <w:rsid w:val="6BFC3BE9"/>
    <w:rsid w:val="71716291"/>
    <w:rsid w:val="73173B28"/>
    <w:rsid w:val="74DC728D"/>
    <w:rsid w:val="75030D91"/>
    <w:rsid w:val="763F2756"/>
    <w:rsid w:val="776E4A5E"/>
    <w:rsid w:val="78AA4B88"/>
    <w:rsid w:val="78BF1AF3"/>
    <w:rsid w:val="7B232980"/>
    <w:rsid w:val="7B8922A2"/>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13829</Words>
  <Characters>24491</Characters>
  <Lines>157</Lines>
  <Paragraphs>44</Paragraphs>
  <TotalTime>36</TotalTime>
  <ScaleCrop>false</ScaleCrop>
  <LinksUpToDate>false</LinksUpToDate>
  <CharactersWithSpaces>26958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2023-04-14T02:45:36Z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494DE1FAEBA84FB4A8D6FEC2F5A824FF</vt:lpwstr>
  </property>
</Properties>
</file>